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13C" w:rsidRPr="00914C6F" w:rsidRDefault="00B9613C" w:rsidP="00B9613C">
      <w:pPr>
        <w:jc w:val="center"/>
        <w:rPr>
          <w:b/>
          <w:sz w:val="28"/>
          <w:szCs w:val="28"/>
        </w:rPr>
      </w:pPr>
      <w:r w:rsidRPr="00914C6F">
        <w:rPr>
          <w:b/>
          <w:sz w:val="28"/>
          <w:szCs w:val="28"/>
        </w:rPr>
        <w:t xml:space="preserve">Федеральное государственное образовательное бюджетное учреждение </w:t>
      </w:r>
    </w:p>
    <w:p w:rsidR="00B9613C" w:rsidRPr="00914C6F" w:rsidRDefault="00B9613C" w:rsidP="00B9613C">
      <w:pPr>
        <w:jc w:val="center"/>
        <w:rPr>
          <w:b/>
          <w:sz w:val="28"/>
          <w:szCs w:val="28"/>
        </w:rPr>
      </w:pPr>
      <w:r w:rsidRPr="00914C6F">
        <w:rPr>
          <w:b/>
          <w:sz w:val="28"/>
          <w:szCs w:val="28"/>
        </w:rPr>
        <w:t xml:space="preserve">высшего образования </w:t>
      </w:r>
    </w:p>
    <w:p w:rsidR="00B9613C" w:rsidRPr="00914C6F" w:rsidRDefault="00B9613C" w:rsidP="00B9613C">
      <w:pPr>
        <w:jc w:val="center"/>
        <w:rPr>
          <w:b/>
          <w:sz w:val="28"/>
          <w:szCs w:val="28"/>
        </w:rPr>
      </w:pPr>
      <w:r w:rsidRPr="00914C6F">
        <w:rPr>
          <w:b/>
          <w:sz w:val="28"/>
          <w:szCs w:val="28"/>
        </w:rPr>
        <w:t>«Финансовый университет при Правительстве Российской Федерации»</w:t>
      </w:r>
    </w:p>
    <w:p w:rsidR="00B9613C" w:rsidRPr="00914C6F" w:rsidRDefault="00B9613C" w:rsidP="00B9613C">
      <w:pPr>
        <w:jc w:val="center"/>
        <w:rPr>
          <w:b/>
          <w:sz w:val="28"/>
          <w:szCs w:val="28"/>
        </w:rPr>
      </w:pPr>
    </w:p>
    <w:p w:rsidR="00B9613C" w:rsidRPr="00914C6F" w:rsidRDefault="00B9613C" w:rsidP="00B9613C">
      <w:pPr>
        <w:widowControl w:val="0"/>
        <w:autoSpaceDE w:val="0"/>
        <w:autoSpaceDN w:val="0"/>
        <w:adjustRightInd w:val="0"/>
        <w:jc w:val="center"/>
        <w:rPr>
          <w:b/>
          <w:sz w:val="28"/>
          <w:szCs w:val="28"/>
        </w:rPr>
      </w:pPr>
      <w:r w:rsidRPr="00914C6F">
        <w:rPr>
          <w:b/>
          <w:sz w:val="28"/>
          <w:szCs w:val="28"/>
        </w:rPr>
        <w:t>Департамент логистики и маркетинга</w:t>
      </w:r>
    </w:p>
    <w:p w:rsidR="00B9613C" w:rsidRPr="00914C6F" w:rsidRDefault="00B9613C" w:rsidP="00B9613C">
      <w:pPr>
        <w:widowControl w:val="0"/>
        <w:autoSpaceDE w:val="0"/>
        <w:autoSpaceDN w:val="0"/>
        <w:adjustRightInd w:val="0"/>
        <w:jc w:val="center"/>
        <w:rPr>
          <w:b/>
          <w:sz w:val="28"/>
          <w:szCs w:val="28"/>
        </w:rPr>
      </w:pPr>
      <w:r w:rsidRPr="00914C6F">
        <w:rPr>
          <w:b/>
          <w:sz w:val="28"/>
          <w:szCs w:val="28"/>
        </w:rPr>
        <w:t>Факультета экономики и бизнеса</w:t>
      </w:r>
    </w:p>
    <w:p w:rsidR="00B9613C" w:rsidRDefault="00B9613C" w:rsidP="00B9613C">
      <w:pPr>
        <w:widowControl w:val="0"/>
        <w:autoSpaceDE w:val="0"/>
        <w:autoSpaceDN w:val="0"/>
        <w:adjustRightInd w:val="0"/>
        <w:jc w:val="center"/>
      </w:pPr>
    </w:p>
    <w:p w:rsidR="00B9613C" w:rsidRDefault="00B9613C" w:rsidP="00B9613C">
      <w:pPr>
        <w:widowControl w:val="0"/>
        <w:autoSpaceDE w:val="0"/>
        <w:autoSpaceDN w:val="0"/>
        <w:adjustRightInd w:val="0"/>
        <w:jc w:val="center"/>
      </w:pPr>
    </w:p>
    <w:p w:rsidR="00B9613C" w:rsidRPr="00914C6F" w:rsidRDefault="00B9613C" w:rsidP="00B9613C">
      <w:pPr>
        <w:widowControl w:val="0"/>
        <w:autoSpaceDE w:val="0"/>
        <w:autoSpaceDN w:val="0"/>
        <w:adjustRightInd w:val="0"/>
        <w:jc w:val="center"/>
      </w:pPr>
    </w:p>
    <w:tbl>
      <w:tblPr>
        <w:tblW w:w="435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9"/>
      </w:tblGrid>
      <w:tr w:rsidR="00B9613C" w:rsidRPr="00914C6F" w:rsidTr="00D9744A">
        <w:trPr>
          <w:jc w:val="right"/>
        </w:trPr>
        <w:tc>
          <w:tcPr>
            <w:tcW w:w="4359" w:type="dxa"/>
            <w:tcBorders>
              <w:top w:val="nil"/>
              <w:left w:val="nil"/>
              <w:bottom w:val="nil"/>
              <w:right w:val="nil"/>
            </w:tcBorders>
          </w:tcPr>
          <w:tbl>
            <w:tblPr>
              <w:tblW w:w="0" w:type="auto"/>
              <w:jc w:val="right"/>
              <w:tblLook w:val="04A0" w:firstRow="1" w:lastRow="0" w:firstColumn="1" w:lastColumn="0" w:noHBand="0" w:noVBand="1"/>
            </w:tblPr>
            <w:tblGrid>
              <w:gridCol w:w="4143"/>
            </w:tblGrid>
            <w:tr w:rsidR="00D9744A" w:rsidRPr="00DB0BBE" w:rsidTr="00C734FB">
              <w:trPr>
                <w:jc w:val="right"/>
              </w:trPr>
              <w:tc>
                <w:tcPr>
                  <w:tcW w:w="4673" w:type="dxa"/>
                  <w:shd w:val="clear" w:color="auto" w:fill="auto"/>
                </w:tcPr>
                <w:p w:rsidR="00D9744A" w:rsidRPr="00DB0BBE" w:rsidRDefault="00D9744A" w:rsidP="00D9744A">
                  <w:pPr>
                    <w:rPr>
                      <w:sz w:val="28"/>
                      <w:szCs w:val="28"/>
                    </w:rPr>
                  </w:pPr>
                  <w:r w:rsidRPr="00DB0BBE">
                    <w:rPr>
                      <w:sz w:val="28"/>
                      <w:szCs w:val="28"/>
                    </w:rPr>
                    <w:t>УТВЕРЖДАЮ</w:t>
                  </w:r>
                </w:p>
                <w:p w:rsidR="00D9744A" w:rsidRPr="00DB0BBE" w:rsidRDefault="00D9744A" w:rsidP="00D9744A">
                  <w:pPr>
                    <w:rPr>
                      <w:sz w:val="28"/>
                      <w:szCs w:val="28"/>
                    </w:rPr>
                  </w:pPr>
                  <w:r w:rsidRPr="00DB0BBE">
                    <w:rPr>
                      <w:sz w:val="28"/>
                      <w:szCs w:val="28"/>
                    </w:rPr>
                    <w:t>Проректор по учебной</w:t>
                  </w:r>
                </w:p>
                <w:p w:rsidR="00D9744A" w:rsidRDefault="00D9744A" w:rsidP="00D9744A">
                  <w:pPr>
                    <w:rPr>
                      <w:sz w:val="28"/>
                      <w:szCs w:val="28"/>
                    </w:rPr>
                  </w:pPr>
                  <w:r w:rsidRPr="00DB0BBE">
                    <w:rPr>
                      <w:sz w:val="28"/>
                      <w:szCs w:val="28"/>
                    </w:rPr>
                    <w:t>и методической работе</w:t>
                  </w:r>
                </w:p>
                <w:p w:rsidR="00D9744A" w:rsidRPr="00DB0BBE" w:rsidRDefault="00D9744A" w:rsidP="00D9744A">
                  <w:pPr>
                    <w:rPr>
                      <w:sz w:val="28"/>
                      <w:szCs w:val="28"/>
                    </w:rPr>
                  </w:pPr>
                </w:p>
                <w:p w:rsidR="00D9744A" w:rsidRPr="00DB0BBE" w:rsidRDefault="00D9744A" w:rsidP="00D9744A">
                  <w:pPr>
                    <w:rPr>
                      <w:sz w:val="28"/>
                      <w:szCs w:val="28"/>
                    </w:rPr>
                  </w:pPr>
                  <w:r w:rsidRPr="00DB0BBE">
                    <w:rPr>
                      <w:sz w:val="28"/>
                      <w:szCs w:val="28"/>
                    </w:rPr>
                    <w:t>_______________Е.А. Каменева</w:t>
                  </w:r>
                </w:p>
                <w:p w:rsidR="00D9744A" w:rsidRPr="00DB0BBE" w:rsidRDefault="008F0219" w:rsidP="000D77A0">
                  <w:pPr>
                    <w:rPr>
                      <w:sz w:val="28"/>
                      <w:szCs w:val="28"/>
                    </w:rPr>
                  </w:pPr>
                  <w:r>
                    <w:rPr>
                      <w:sz w:val="28"/>
                      <w:szCs w:val="28"/>
                      <w:u w:val="single"/>
                    </w:rPr>
                    <w:t>«</w:t>
                  </w:r>
                  <w:r w:rsidR="000D77A0">
                    <w:rPr>
                      <w:sz w:val="28"/>
                      <w:szCs w:val="28"/>
                      <w:u w:val="single"/>
                    </w:rPr>
                    <w:t>28</w:t>
                  </w:r>
                  <w:r w:rsidR="00B1688C">
                    <w:rPr>
                      <w:sz w:val="28"/>
                      <w:szCs w:val="28"/>
                      <w:u w:val="single"/>
                    </w:rPr>
                    <w:t xml:space="preserve">» </w:t>
                  </w:r>
                  <w:r w:rsidR="000D77A0">
                    <w:rPr>
                      <w:sz w:val="28"/>
                      <w:szCs w:val="28"/>
                      <w:u w:val="single"/>
                    </w:rPr>
                    <w:t>08.</w:t>
                  </w:r>
                  <w:bookmarkStart w:id="0" w:name="_GoBack"/>
                  <w:bookmarkEnd w:id="0"/>
                  <w:r w:rsidR="00D9744A" w:rsidRPr="00DB0BBE">
                    <w:rPr>
                      <w:sz w:val="28"/>
                      <w:szCs w:val="28"/>
                      <w:u w:val="single"/>
                    </w:rPr>
                    <w:t xml:space="preserve"> </w:t>
                  </w:r>
                  <w:r w:rsidR="00D9744A">
                    <w:rPr>
                      <w:sz w:val="28"/>
                      <w:szCs w:val="28"/>
                    </w:rPr>
                    <w:t>202</w:t>
                  </w:r>
                  <w:r w:rsidR="00BD012F">
                    <w:rPr>
                      <w:sz w:val="28"/>
                      <w:szCs w:val="28"/>
                    </w:rPr>
                    <w:t>3</w:t>
                  </w:r>
                  <w:r w:rsidR="00D9744A" w:rsidRPr="00DB0BBE">
                    <w:rPr>
                      <w:sz w:val="28"/>
                      <w:szCs w:val="28"/>
                    </w:rPr>
                    <w:t xml:space="preserve"> г.</w:t>
                  </w:r>
                </w:p>
              </w:tc>
            </w:tr>
          </w:tbl>
          <w:p w:rsidR="00B9613C" w:rsidRPr="00914C6F" w:rsidRDefault="00B9613C" w:rsidP="00D9744A">
            <w:pPr>
              <w:spacing w:line="360" w:lineRule="auto"/>
            </w:pPr>
          </w:p>
        </w:tc>
      </w:tr>
      <w:tr w:rsidR="00B9613C" w:rsidRPr="00914C6F" w:rsidTr="00D9744A">
        <w:trPr>
          <w:jc w:val="right"/>
        </w:trPr>
        <w:tc>
          <w:tcPr>
            <w:tcW w:w="4359" w:type="dxa"/>
            <w:tcBorders>
              <w:top w:val="nil"/>
              <w:left w:val="nil"/>
              <w:bottom w:val="nil"/>
              <w:right w:val="nil"/>
            </w:tcBorders>
          </w:tcPr>
          <w:p w:rsidR="00B9613C" w:rsidRPr="00914C6F" w:rsidRDefault="00B9613C" w:rsidP="00CB385D">
            <w:pPr>
              <w:rPr>
                <w:b/>
              </w:rPr>
            </w:pPr>
          </w:p>
        </w:tc>
      </w:tr>
    </w:tbl>
    <w:p w:rsidR="00B9613C" w:rsidRDefault="00B9613C" w:rsidP="00B9613C">
      <w:pPr>
        <w:widowControl w:val="0"/>
        <w:autoSpaceDE w:val="0"/>
        <w:autoSpaceDN w:val="0"/>
        <w:adjustRightInd w:val="0"/>
        <w:jc w:val="center"/>
        <w:rPr>
          <w:b/>
          <w:color w:val="000000"/>
          <w:sz w:val="32"/>
          <w:szCs w:val="32"/>
          <w:shd w:val="clear" w:color="auto" w:fill="FFFFFF"/>
        </w:rPr>
      </w:pPr>
    </w:p>
    <w:p w:rsidR="00863CE5" w:rsidRDefault="00863CE5" w:rsidP="00863CE5">
      <w:pPr>
        <w:widowControl w:val="0"/>
        <w:autoSpaceDE w:val="0"/>
        <w:autoSpaceDN w:val="0"/>
        <w:adjustRightInd w:val="0"/>
        <w:jc w:val="center"/>
        <w:rPr>
          <w:color w:val="000000"/>
          <w:sz w:val="28"/>
          <w:szCs w:val="28"/>
          <w:shd w:val="clear" w:color="auto" w:fill="FFFFFF"/>
        </w:rPr>
      </w:pPr>
      <w:proofErr w:type="spellStart"/>
      <w:r>
        <w:rPr>
          <w:color w:val="000000"/>
          <w:sz w:val="28"/>
          <w:szCs w:val="28"/>
          <w:shd w:val="clear" w:color="auto" w:fill="FFFFFF"/>
        </w:rPr>
        <w:t>Швандар</w:t>
      </w:r>
      <w:proofErr w:type="spellEnd"/>
      <w:r>
        <w:rPr>
          <w:color w:val="000000"/>
          <w:sz w:val="28"/>
          <w:szCs w:val="28"/>
          <w:shd w:val="clear" w:color="auto" w:fill="FFFFFF"/>
        </w:rPr>
        <w:t xml:space="preserve"> Д.В. </w:t>
      </w:r>
    </w:p>
    <w:p w:rsidR="00863CE5" w:rsidRDefault="00863CE5" w:rsidP="00B9613C">
      <w:pPr>
        <w:widowControl w:val="0"/>
        <w:autoSpaceDE w:val="0"/>
        <w:autoSpaceDN w:val="0"/>
        <w:adjustRightInd w:val="0"/>
        <w:jc w:val="center"/>
        <w:rPr>
          <w:b/>
          <w:color w:val="000000"/>
          <w:sz w:val="32"/>
          <w:szCs w:val="32"/>
          <w:shd w:val="clear" w:color="auto" w:fill="FFFFFF"/>
        </w:rPr>
      </w:pPr>
    </w:p>
    <w:p w:rsidR="00B9613C" w:rsidRPr="00914C6F" w:rsidRDefault="00B9613C" w:rsidP="00B9613C">
      <w:pPr>
        <w:widowControl w:val="0"/>
        <w:autoSpaceDE w:val="0"/>
        <w:autoSpaceDN w:val="0"/>
        <w:adjustRightInd w:val="0"/>
        <w:jc w:val="center"/>
        <w:rPr>
          <w:b/>
          <w:color w:val="000000"/>
          <w:sz w:val="32"/>
          <w:szCs w:val="32"/>
          <w:shd w:val="clear" w:color="auto" w:fill="FFFFFF"/>
        </w:rPr>
      </w:pPr>
      <w:r w:rsidRPr="00914C6F">
        <w:rPr>
          <w:b/>
          <w:color w:val="000000"/>
          <w:sz w:val="32"/>
          <w:szCs w:val="32"/>
          <w:shd w:val="clear" w:color="auto" w:fill="FFFFFF"/>
        </w:rPr>
        <w:t>ПРОГРАММА</w:t>
      </w:r>
    </w:p>
    <w:p w:rsidR="00B9613C" w:rsidRDefault="00B9613C" w:rsidP="00B9613C">
      <w:pPr>
        <w:widowControl w:val="0"/>
        <w:autoSpaceDE w:val="0"/>
        <w:autoSpaceDN w:val="0"/>
        <w:adjustRightInd w:val="0"/>
        <w:jc w:val="center"/>
        <w:rPr>
          <w:b/>
          <w:color w:val="000000"/>
          <w:sz w:val="32"/>
          <w:szCs w:val="32"/>
          <w:shd w:val="clear" w:color="auto" w:fill="FFFFFF"/>
        </w:rPr>
      </w:pPr>
      <w:r w:rsidRPr="00914C6F">
        <w:rPr>
          <w:b/>
          <w:color w:val="000000"/>
          <w:sz w:val="32"/>
          <w:szCs w:val="32"/>
          <w:shd w:val="clear" w:color="auto" w:fill="FFFFFF"/>
        </w:rPr>
        <w:t>НАУЧНО-ИССЛЕДОВАТЕЛЬСКОГО СЕМИНАРА</w:t>
      </w:r>
    </w:p>
    <w:p w:rsidR="00D9744A" w:rsidRPr="00914C6F" w:rsidRDefault="00D9744A" w:rsidP="00B9613C">
      <w:pPr>
        <w:widowControl w:val="0"/>
        <w:autoSpaceDE w:val="0"/>
        <w:autoSpaceDN w:val="0"/>
        <w:adjustRightInd w:val="0"/>
        <w:jc w:val="center"/>
        <w:rPr>
          <w:b/>
          <w:color w:val="000000"/>
          <w:sz w:val="32"/>
          <w:szCs w:val="32"/>
          <w:shd w:val="clear" w:color="auto" w:fill="FFFFFF"/>
        </w:rPr>
      </w:pPr>
    </w:p>
    <w:p w:rsidR="00B9613C" w:rsidRPr="00914C6F" w:rsidRDefault="00B9613C" w:rsidP="00B9613C">
      <w:pPr>
        <w:widowControl w:val="0"/>
        <w:autoSpaceDE w:val="0"/>
        <w:autoSpaceDN w:val="0"/>
        <w:adjustRightInd w:val="0"/>
        <w:jc w:val="center"/>
      </w:pPr>
    </w:p>
    <w:p w:rsidR="00B9613C" w:rsidRPr="00183CF1" w:rsidRDefault="00B9613C" w:rsidP="00B9613C">
      <w:pPr>
        <w:ind w:right="23"/>
        <w:rPr>
          <w:color w:val="000000"/>
          <w:sz w:val="28"/>
          <w:szCs w:val="28"/>
        </w:rPr>
      </w:pPr>
      <w:r w:rsidRPr="00183CF1">
        <w:rPr>
          <w:b/>
          <w:sz w:val="28"/>
          <w:szCs w:val="28"/>
        </w:rPr>
        <w:t>Направление подготовки</w:t>
      </w:r>
      <w:r w:rsidRPr="00183CF1">
        <w:rPr>
          <w:b/>
          <w:sz w:val="28"/>
          <w:szCs w:val="28"/>
        </w:rPr>
        <w:tab/>
      </w:r>
      <w:r w:rsidRPr="00183CF1">
        <w:rPr>
          <w:sz w:val="28"/>
          <w:szCs w:val="28"/>
        </w:rPr>
        <w:t>38.04.02</w:t>
      </w:r>
      <w:r w:rsidRPr="00183CF1">
        <w:rPr>
          <w:color w:val="000000"/>
          <w:sz w:val="28"/>
          <w:szCs w:val="28"/>
        </w:rPr>
        <w:t xml:space="preserve"> «Менеджмент»</w:t>
      </w:r>
    </w:p>
    <w:p w:rsidR="00B9613C" w:rsidRPr="00183CF1" w:rsidRDefault="00B9613C" w:rsidP="00B9613C">
      <w:pPr>
        <w:tabs>
          <w:tab w:val="left" w:pos="3119"/>
        </w:tabs>
        <w:ind w:right="23"/>
        <w:jc w:val="both"/>
        <w:rPr>
          <w:color w:val="000000"/>
          <w:sz w:val="28"/>
          <w:szCs w:val="28"/>
        </w:rPr>
      </w:pPr>
      <w:r w:rsidRPr="00183CF1">
        <w:rPr>
          <w:b/>
          <w:color w:val="000000"/>
          <w:sz w:val="28"/>
          <w:szCs w:val="28"/>
        </w:rPr>
        <w:t>Направленность программы магистратуры</w:t>
      </w:r>
      <w:r w:rsidRPr="00183CF1">
        <w:rPr>
          <w:b/>
          <w:color w:val="000000"/>
          <w:sz w:val="28"/>
          <w:szCs w:val="28"/>
        </w:rPr>
        <w:tab/>
      </w:r>
      <w:r w:rsidRPr="00183CF1">
        <w:rPr>
          <w:color w:val="000000"/>
          <w:sz w:val="28"/>
          <w:szCs w:val="28"/>
        </w:rPr>
        <w:t>«Логистика: финансовые и цифровые технологии»</w:t>
      </w:r>
    </w:p>
    <w:p w:rsidR="00B9613C" w:rsidRPr="00183CF1" w:rsidRDefault="00B9613C" w:rsidP="00B9613C">
      <w:pPr>
        <w:ind w:left="3544" w:right="23" w:hanging="3544"/>
        <w:rPr>
          <w:sz w:val="28"/>
          <w:szCs w:val="28"/>
        </w:rPr>
      </w:pPr>
      <w:r w:rsidRPr="00183CF1">
        <w:rPr>
          <w:b/>
          <w:color w:val="000000"/>
          <w:sz w:val="28"/>
          <w:szCs w:val="28"/>
        </w:rPr>
        <w:t xml:space="preserve">Научный руководитель: </w:t>
      </w:r>
      <w:r w:rsidRPr="00183CF1">
        <w:rPr>
          <w:color w:val="000000"/>
          <w:sz w:val="28"/>
          <w:szCs w:val="28"/>
        </w:rPr>
        <w:t>к.т.н., профессор Венде Ф.Д.</w:t>
      </w:r>
    </w:p>
    <w:p w:rsidR="00B9613C" w:rsidRPr="00183CF1" w:rsidRDefault="00B9613C" w:rsidP="00B9613C">
      <w:pPr>
        <w:ind w:right="22"/>
        <w:rPr>
          <w:sz w:val="28"/>
          <w:szCs w:val="28"/>
        </w:rPr>
      </w:pPr>
    </w:p>
    <w:p w:rsidR="00B9613C" w:rsidRPr="00183CF1" w:rsidRDefault="00B9613C" w:rsidP="00B9613C">
      <w:pPr>
        <w:widowControl w:val="0"/>
        <w:autoSpaceDE w:val="0"/>
        <w:autoSpaceDN w:val="0"/>
        <w:adjustRightInd w:val="0"/>
        <w:jc w:val="both"/>
        <w:rPr>
          <w:i/>
          <w:sz w:val="28"/>
          <w:szCs w:val="28"/>
        </w:rPr>
      </w:pPr>
      <w:r w:rsidRPr="00183CF1">
        <w:rPr>
          <w:b/>
          <w:i/>
          <w:sz w:val="28"/>
          <w:szCs w:val="28"/>
        </w:rPr>
        <w:t xml:space="preserve">Рекомендовано </w:t>
      </w:r>
      <w:r w:rsidRPr="00183CF1">
        <w:rPr>
          <w:i/>
          <w:sz w:val="28"/>
          <w:szCs w:val="28"/>
        </w:rPr>
        <w:t>Ученым советом Ф</w:t>
      </w:r>
      <w:r w:rsidRPr="00183CF1">
        <w:rPr>
          <w:i/>
          <w:color w:val="000000"/>
          <w:sz w:val="28"/>
          <w:szCs w:val="28"/>
        </w:rPr>
        <w:t>акультета экономики и бизнеса</w:t>
      </w:r>
    </w:p>
    <w:p w:rsidR="00B9613C" w:rsidRPr="00183CF1" w:rsidRDefault="00B9613C" w:rsidP="00B9613C">
      <w:pPr>
        <w:widowControl w:val="0"/>
        <w:autoSpaceDE w:val="0"/>
        <w:autoSpaceDN w:val="0"/>
        <w:adjustRightInd w:val="0"/>
        <w:jc w:val="both"/>
        <w:rPr>
          <w:i/>
          <w:sz w:val="28"/>
          <w:szCs w:val="28"/>
        </w:rPr>
      </w:pPr>
      <w:r w:rsidRPr="00183CF1">
        <w:rPr>
          <w:i/>
          <w:sz w:val="28"/>
          <w:szCs w:val="28"/>
        </w:rPr>
        <w:t xml:space="preserve">от </w:t>
      </w:r>
      <w:r w:rsidR="008F0219">
        <w:rPr>
          <w:i/>
          <w:iCs/>
          <w:noProof/>
          <w:sz w:val="28"/>
          <w:szCs w:val="28"/>
          <w:lang w:eastAsia="ru-RU"/>
        </w:rPr>
        <w:t>20.06.2023</w:t>
      </w:r>
      <w:r w:rsidR="008F0219">
        <w:rPr>
          <w:i/>
          <w:sz w:val="28"/>
          <w:szCs w:val="28"/>
        </w:rPr>
        <w:t>, протокол № 31</w:t>
      </w:r>
    </w:p>
    <w:p w:rsidR="00B9613C" w:rsidRPr="00183CF1" w:rsidRDefault="00B9613C" w:rsidP="00B9613C">
      <w:pPr>
        <w:widowControl w:val="0"/>
        <w:autoSpaceDE w:val="0"/>
        <w:autoSpaceDN w:val="0"/>
        <w:adjustRightInd w:val="0"/>
        <w:rPr>
          <w:b/>
          <w:sz w:val="28"/>
          <w:szCs w:val="28"/>
        </w:rPr>
      </w:pPr>
    </w:p>
    <w:p w:rsidR="00B9613C" w:rsidRPr="00183CF1" w:rsidRDefault="00B9613C" w:rsidP="00B9613C">
      <w:pPr>
        <w:widowControl w:val="0"/>
        <w:autoSpaceDE w:val="0"/>
        <w:autoSpaceDN w:val="0"/>
        <w:adjustRightInd w:val="0"/>
        <w:jc w:val="both"/>
        <w:rPr>
          <w:b/>
          <w:sz w:val="28"/>
          <w:szCs w:val="28"/>
        </w:rPr>
      </w:pPr>
      <w:r w:rsidRPr="00183CF1">
        <w:rPr>
          <w:b/>
          <w:i/>
          <w:sz w:val="28"/>
          <w:szCs w:val="28"/>
        </w:rPr>
        <w:t xml:space="preserve">Одобрено </w:t>
      </w:r>
      <w:r w:rsidRPr="00183CF1">
        <w:rPr>
          <w:i/>
          <w:sz w:val="28"/>
          <w:szCs w:val="28"/>
        </w:rPr>
        <w:t>Советом учебно-научного Департаме</w:t>
      </w:r>
      <w:r w:rsidR="008F0219">
        <w:rPr>
          <w:i/>
          <w:sz w:val="28"/>
          <w:szCs w:val="28"/>
        </w:rPr>
        <w:t>нта логистики и маркетинга от 08.06</w:t>
      </w:r>
      <w:r w:rsidR="00BD012F">
        <w:rPr>
          <w:i/>
          <w:sz w:val="28"/>
          <w:szCs w:val="28"/>
        </w:rPr>
        <w:t>.2023</w:t>
      </w:r>
      <w:r w:rsidRPr="00183CF1">
        <w:rPr>
          <w:i/>
          <w:sz w:val="28"/>
          <w:szCs w:val="28"/>
        </w:rPr>
        <w:t xml:space="preserve">, протокол № </w:t>
      </w:r>
      <w:r w:rsidR="008F0219">
        <w:rPr>
          <w:i/>
          <w:sz w:val="28"/>
          <w:szCs w:val="28"/>
        </w:rPr>
        <w:t>7</w:t>
      </w:r>
    </w:p>
    <w:p w:rsidR="00B9613C" w:rsidRDefault="00B9613C" w:rsidP="00B9613C">
      <w:pPr>
        <w:tabs>
          <w:tab w:val="left" w:pos="900"/>
          <w:tab w:val="left" w:pos="1260"/>
        </w:tabs>
        <w:suppressAutoHyphens/>
        <w:jc w:val="center"/>
        <w:rPr>
          <w:noProof/>
        </w:rPr>
      </w:pPr>
    </w:p>
    <w:p w:rsidR="00B9613C" w:rsidRDefault="00B9613C" w:rsidP="00B9613C">
      <w:pPr>
        <w:tabs>
          <w:tab w:val="left" w:pos="900"/>
          <w:tab w:val="left" w:pos="1260"/>
        </w:tabs>
        <w:suppressAutoHyphens/>
        <w:jc w:val="center"/>
        <w:rPr>
          <w:noProof/>
        </w:rPr>
      </w:pPr>
    </w:p>
    <w:p w:rsidR="00B9613C" w:rsidRDefault="00B9613C" w:rsidP="00B9613C">
      <w:pPr>
        <w:tabs>
          <w:tab w:val="left" w:pos="900"/>
          <w:tab w:val="left" w:pos="1260"/>
        </w:tabs>
        <w:suppressAutoHyphens/>
        <w:jc w:val="center"/>
        <w:rPr>
          <w:noProof/>
        </w:rPr>
      </w:pPr>
    </w:p>
    <w:p w:rsidR="00D9744A" w:rsidRDefault="00D9744A" w:rsidP="00B9613C">
      <w:pPr>
        <w:tabs>
          <w:tab w:val="left" w:pos="900"/>
          <w:tab w:val="left" w:pos="1260"/>
        </w:tabs>
        <w:suppressAutoHyphens/>
        <w:jc w:val="center"/>
        <w:rPr>
          <w:noProof/>
        </w:rPr>
      </w:pPr>
    </w:p>
    <w:p w:rsidR="00D9744A" w:rsidRDefault="00D9744A" w:rsidP="00B9613C">
      <w:pPr>
        <w:tabs>
          <w:tab w:val="left" w:pos="900"/>
          <w:tab w:val="left" w:pos="1260"/>
        </w:tabs>
        <w:suppressAutoHyphens/>
        <w:jc w:val="center"/>
        <w:rPr>
          <w:noProof/>
        </w:rPr>
      </w:pPr>
    </w:p>
    <w:p w:rsidR="00D9744A" w:rsidRDefault="00D9744A" w:rsidP="00B9613C">
      <w:pPr>
        <w:tabs>
          <w:tab w:val="left" w:pos="900"/>
          <w:tab w:val="left" w:pos="1260"/>
        </w:tabs>
        <w:suppressAutoHyphens/>
        <w:jc w:val="center"/>
        <w:rPr>
          <w:noProof/>
        </w:rPr>
      </w:pPr>
    </w:p>
    <w:p w:rsidR="00D9744A" w:rsidRDefault="00D9744A" w:rsidP="00B9613C">
      <w:pPr>
        <w:tabs>
          <w:tab w:val="left" w:pos="900"/>
          <w:tab w:val="left" w:pos="1260"/>
        </w:tabs>
        <w:suppressAutoHyphens/>
        <w:jc w:val="center"/>
        <w:rPr>
          <w:noProof/>
        </w:rPr>
      </w:pPr>
    </w:p>
    <w:p w:rsidR="00D9744A" w:rsidRDefault="00D9744A" w:rsidP="00B9613C">
      <w:pPr>
        <w:tabs>
          <w:tab w:val="left" w:pos="900"/>
          <w:tab w:val="left" w:pos="1260"/>
        </w:tabs>
        <w:suppressAutoHyphens/>
        <w:jc w:val="center"/>
        <w:rPr>
          <w:noProof/>
        </w:rPr>
      </w:pPr>
    </w:p>
    <w:p w:rsidR="00D9744A" w:rsidRDefault="00D9744A" w:rsidP="00B9613C">
      <w:pPr>
        <w:tabs>
          <w:tab w:val="left" w:pos="900"/>
          <w:tab w:val="left" w:pos="1260"/>
        </w:tabs>
        <w:suppressAutoHyphens/>
        <w:jc w:val="center"/>
        <w:rPr>
          <w:noProof/>
        </w:rPr>
      </w:pPr>
    </w:p>
    <w:p w:rsidR="00D9744A" w:rsidRDefault="00D9744A" w:rsidP="00B9613C">
      <w:pPr>
        <w:tabs>
          <w:tab w:val="left" w:pos="900"/>
          <w:tab w:val="left" w:pos="1260"/>
        </w:tabs>
        <w:suppressAutoHyphens/>
        <w:jc w:val="center"/>
        <w:rPr>
          <w:noProof/>
        </w:rPr>
      </w:pPr>
    </w:p>
    <w:p w:rsidR="00D9744A" w:rsidRDefault="00D9744A" w:rsidP="00B9613C">
      <w:pPr>
        <w:tabs>
          <w:tab w:val="left" w:pos="900"/>
          <w:tab w:val="left" w:pos="1260"/>
        </w:tabs>
        <w:suppressAutoHyphens/>
        <w:jc w:val="center"/>
        <w:rPr>
          <w:noProof/>
        </w:rPr>
      </w:pPr>
    </w:p>
    <w:p w:rsidR="00D9744A" w:rsidRDefault="00D9744A" w:rsidP="00B9613C">
      <w:pPr>
        <w:tabs>
          <w:tab w:val="left" w:pos="900"/>
          <w:tab w:val="left" w:pos="1260"/>
        </w:tabs>
        <w:suppressAutoHyphens/>
        <w:jc w:val="center"/>
        <w:rPr>
          <w:noProof/>
        </w:rPr>
      </w:pPr>
    </w:p>
    <w:p w:rsidR="00B9613C" w:rsidRDefault="00B9613C" w:rsidP="00B9613C">
      <w:pPr>
        <w:tabs>
          <w:tab w:val="left" w:pos="900"/>
          <w:tab w:val="left" w:pos="1260"/>
        </w:tabs>
        <w:suppressAutoHyphens/>
        <w:jc w:val="center"/>
        <w:rPr>
          <w:noProof/>
        </w:rPr>
      </w:pPr>
    </w:p>
    <w:p w:rsidR="00B9613C" w:rsidRPr="00D9744A" w:rsidRDefault="008F0219" w:rsidP="00B9613C">
      <w:pPr>
        <w:tabs>
          <w:tab w:val="left" w:pos="900"/>
          <w:tab w:val="left" w:pos="1260"/>
        </w:tabs>
        <w:suppressAutoHyphens/>
        <w:jc w:val="center"/>
        <w:rPr>
          <w:b/>
          <w:noProof/>
          <w:sz w:val="28"/>
          <w:szCs w:val="28"/>
        </w:rPr>
      </w:pPr>
      <w:r>
        <w:rPr>
          <w:b/>
          <w:noProof/>
          <w:sz w:val="28"/>
          <w:szCs w:val="28"/>
        </w:rPr>
        <w:t>Москва 2023</w:t>
      </w:r>
    </w:p>
    <w:p w:rsidR="004C7718" w:rsidRPr="004C7718" w:rsidRDefault="00B9613C" w:rsidP="00844E11">
      <w:pPr>
        <w:tabs>
          <w:tab w:val="left" w:pos="900"/>
          <w:tab w:val="left" w:pos="1260"/>
        </w:tabs>
        <w:suppressAutoHyphens/>
        <w:jc w:val="center"/>
        <w:rPr>
          <w:b/>
          <w:sz w:val="28"/>
          <w:szCs w:val="28"/>
        </w:rPr>
      </w:pPr>
      <w:r>
        <w:rPr>
          <w:b/>
          <w:noProof/>
        </w:rPr>
        <w:br w:type="page"/>
      </w:r>
      <w:r w:rsidR="004C7718" w:rsidRPr="004C7718">
        <w:rPr>
          <w:b/>
          <w:sz w:val="28"/>
          <w:szCs w:val="28"/>
        </w:rPr>
        <w:lastRenderedPageBreak/>
        <w:t>СОДЕРЖАНИЕ</w:t>
      </w:r>
    </w:p>
    <w:p w:rsidR="004C7718" w:rsidRDefault="004C7718" w:rsidP="004C7718">
      <w:pPr>
        <w:jc w:val="center"/>
        <w:rPr>
          <w:b/>
          <w:sz w:val="28"/>
          <w:szCs w:val="28"/>
        </w:rPr>
      </w:pPr>
    </w:p>
    <w:p w:rsidR="009E2A90" w:rsidRPr="00192C8B" w:rsidRDefault="009E2A90" w:rsidP="004C7718">
      <w:pPr>
        <w:jc w:val="center"/>
        <w:rPr>
          <w:b/>
          <w:color w:val="00B050"/>
          <w:sz w:val="28"/>
          <w:szCs w:val="28"/>
        </w:rPr>
      </w:pPr>
    </w:p>
    <w:p w:rsidR="00081DC3" w:rsidRPr="003178E5" w:rsidRDefault="00081DC3" w:rsidP="00081DC3">
      <w:pPr>
        <w:tabs>
          <w:tab w:val="left" w:pos="440"/>
          <w:tab w:val="right" w:leader="dot" w:pos="9344"/>
        </w:tabs>
        <w:spacing w:line="360" w:lineRule="auto"/>
        <w:jc w:val="both"/>
        <w:rPr>
          <w:sz w:val="28"/>
          <w:szCs w:val="28"/>
        </w:rPr>
      </w:pPr>
      <w:r w:rsidRPr="003178E5">
        <w:rPr>
          <w:sz w:val="28"/>
          <w:szCs w:val="28"/>
        </w:rPr>
        <w:fldChar w:fldCharType="begin"/>
      </w:r>
      <w:r w:rsidRPr="003178E5">
        <w:rPr>
          <w:sz w:val="28"/>
          <w:szCs w:val="28"/>
        </w:rPr>
        <w:instrText xml:space="preserve"> TOC \o "1-3" \h \z \u </w:instrText>
      </w:r>
      <w:r w:rsidRPr="003178E5">
        <w:rPr>
          <w:sz w:val="28"/>
          <w:szCs w:val="28"/>
        </w:rPr>
        <w:fldChar w:fldCharType="separate"/>
      </w:r>
      <w:hyperlink w:anchor="_Toc509303989" w:history="1">
        <w:r w:rsidRPr="003178E5">
          <w:rPr>
            <w:sz w:val="28"/>
            <w:szCs w:val="28"/>
          </w:rPr>
          <w:t>1.</w:t>
        </w:r>
        <w:r w:rsidRPr="003178E5">
          <w:rPr>
            <w:sz w:val="28"/>
            <w:szCs w:val="28"/>
          </w:rPr>
          <w:tab/>
          <w:t xml:space="preserve">Перечень планируемых результатов </w:t>
        </w:r>
        <w:r w:rsidR="00192C8B" w:rsidRPr="003178E5">
          <w:rPr>
            <w:sz w:val="28"/>
            <w:szCs w:val="28"/>
          </w:rPr>
          <w:t>освоения</w:t>
        </w:r>
      </w:hyperlink>
      <w:r w:rsidR="00192C8B" w:rsidRPr="003178E5">
        <w:rPr>
          <w:sz w:val="28"/>
          <w:szCs w:val="28"/>
        </w:rPr>
        <w:t xml:space="preserve">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3178E5" w:rsidRPr="003178E5">
        <w:rPr>
          <w:sz w:val="28"/>
          <w:szCs w:val="28"/>
        </w:rPr>
        <w:t>…………………………………………3</w:t>
      </w:r>
    </w:p>
    <w:p w:rsidR="00081DC3" w:rsidRPr="003178E5" w:rsidRDefault="00A84105" w:rsidP="00081DC3">
      <w:pPr>
        <w:tabs>
          <w:tab w:val="left" w:pos="440"/>
          <w:tab w:val="right" w:leader="dot" w:pos="9344"/>
        </w:tabs>
        <w:spacing w:line="360" w:lineRule="auto"/>
        <w:jc w:val="both"/>
        <w:rPr>
          <w:sz w:val="28"/>
          <w:szCs w:val="28"/>
        </w:rPr>
      </w:pPr>
      <w:hyperlink w:anchor="_Toc509303990" w:history="1">
        <w:r w:rsidR="00081DC3" w:rsidRPr="003178E5">
          <w:rPr>
            <w:sz w:val="28"/>
            <w:szCs w:val="28"/>
          </w:rPr>
          <w:t>2.</w:t>
        </w:r>
        <w:r w:rsidR="00081DC3" w:rsidRPr="003178E5">
          <w:rPr>
            <w:sz w:val="28"/>
            <w:szCs w:val="28"/>
          </w:rPr>
          <w:tab/>
        </w:r>
        <w:r w:rsidR="00192C8B" w:rsidRPr="003178E5">
          <w:rPr>
            <w:sz w:val="28"/>
            <w:szCs w:val="28"/>
          </w:rPr>
          <w:t>Учебно-тематический план НИС</w:t>
        </w:r>
        <w:r w:rsidR="00081DC3" w:rsidRPr="003178E5">
          <w:rPr>
            <w:webHidden/>
            <w:sz w:val="28"/>
            <w:szCs w:val="28"/>
          </w:rPr>
          <w:tab/>
        </w:r>
      </w:hyperlink>
      <w:r w:rsidR="003178E5" w:rsidRPr="003178E5">
        <w:rPr>
          <w:sz w:val="28"/>
          <w:szCs w:val="28"/>
        </w:rPr>
        <w:t>7</w:t>
      </w:r>
    </w:p>
    <w:p w:rsidR="00081DC3" w:rsidRPr="00BD012F" w:rsidRDefault="00A84105" w:rsidP="00081DC3">
      <w:pPr>
        <w:tabs>
          <w:tab w:val="left" w:pos="440"/>
          <w:tab w:val="right" w:leader="dot" w:pos="9344"/>
        </w:tabs>
        <w:spacing w:line="360" w:lineRule="auto"/>
        <w:jc w:val="both"/>
        <w:rPr>
          <w:sz w:val="28"/>
          <w:szCs w:val="28"/>
        </w:rPr>
      </w:pPr>
      <w:hyperlink w:anchor="_Toc509303991" w:history="1">
        <w:r w:rsidR="00081DC3" w:rsidRPr="003178E5">
          <w:rPr>
            <w:sz w:val="28"/>
            <w:szCs w:val="28"/>
          </w:rPr>
          <w:t>3.</w:t>
        </w:r>
        <w:r w:rsidR="00081DC3" w:rsidRPr="003178E5">
          <w:rPr>
            <w:sz w:val="28"/>
            <w:szCs w:val="28"/>
          </w:rPr>
          <w:tab/>
        </w:r>
        <w:r w:rsidR="00192C8B" w:rsidRPr="003178E5">
          <w:rPr>
            <w:sz w:val="28"/>
            <w:szCs w:val="28"/>
          </w:rPr>
          <w:t>Перечень основной и дополнительной учебной литературы, необходимой для выполнения НИС</w:t>
        </w:r>
        <w:r w:rsidR="00081DC3" w:rsidRPr="003178E5">
          <w:rPr>
            <w:webHidden/>
            <w:sz w:val="28"/>
            <w:szCs w:val="28"/>
          </w:rPr>
          <w:tab/>
        </w:r>
      </w:hyperlink>
      <w:r w:rsidR="00553C71" w:rsidRPr="00BD012F">
        <w:rPr>
          <w:sz w:val="28"/>
          <w:szCs w:val="28"/>
        </w:rPr>
        <w:t>9</w:t>
      </w:r>
    </w:p>
    <w:p w:rsidR="00081DC3" w:rsidRPr="003178E5" w:rsidRDefault="00A84105" w:rsidP="00081DC3">
      <w:pPr>
        <w:tabs>
          <w:tab w:val="left" w:pos="440"/>
          <w:tab w:val="right" w:leader="dot" w:pos="9344"/>
        </w:tabs>
        <w:spacing w:line="360" w:lineRule="auto"/>
        <w:jc w:val="both"/>
        <w:rPr>
          <w:sz w:val="28"/>
          <w:szCs w:val="28"/>
        </w:rPr>
      </w:pPr>
      <w:hyperlink w:anchor="_Toc509303992" w:history="1">
        <w:r w:rsidR="00081DC3" w:rsidRPr="003178E5">
          <w:rPr>
            <w:sz w:val="28"/>
            <w:szCs w:val="28"/>
          </w:rPr>
          <w:t>4.</w:t>
        </w:r>
        <w:r w:rsidR="00081DC3" w:rsidRPr="003178E5">
          <w:rPr>
            <w:sz w:val="28"/>
            <w:szCs w:val="28"/>
          </w:rPr>
          <w:tab/>
        </w:r>
        <w:r w:rsidR="00192C8B" w:rsidRPr="003178E5">
          <w:rPr>
            <w:sz w:val="28"/>
            <w:szCs w:val="28"/>
          </w:rPr>
          <w:t>Перечень</w:t>
        </w:r>
      </w:hyperlink>
      <w:r w:rsidR="00192C8B" w:rsidRPr="003178E5">
        <w:rPr>
          <w:sz w:val="28"/>
          <w:szCs w:val="28"/>
        </w:rPr>
        <w:t xml:space="preserve"> ресурсов информационно-телекоммуникационной сети "Интернет", необходимы</w:t>
      </w:r>
      <w:r w:rsidR="003178E5" w:rsidRPr="003178E5">
        <w:rPr>
          <w:sz w:val="28"/>
          <w:szCs w:val="28"/>
        </w:rPr>
        <w:t>х для освоения НИС………………………………...10</w:t>
      </w:r>
    </w:p>
    <w:p w:rsidR="00992BD2" w:rsidRPr="003178E5" w:rsidRDefault="00192C8B" w:rsidP="00081DC3">
      <w:pPr>
        <w:tabs>
          <w:tab w:val="left" w:pos="440"/>
          <w:tab w:val="right" w:leader="dot" w:pos="9344"/>
        </w:tabs>
        <w:spacing w:line="360" w:lineRule="auto"/>
        <w:jc w:val="both"/>
        <w:rPr>
          <w:sz w:val="28"/>
          <w:szCs w:val="28"/>
        </w:rPr>
      </w:pPr>
      <w:r w:rsidRPr="003178E5">
        <w:rPr>
          <w:sz w:val="28"/>
          <w:szCs w:val="28"/>
        </w:rPr>
        <w:t>5</w:t>
      </w:r>
      <w:r w:rsidR="00992BD2" w:rsidRPr="003178E5">
        <w:rPr>
          <w:sz w:val="28"/>
          <w:szCs w:val="28"/>
        </w:rPr>
        <w:t>. Отчетность по НИС……</w:t>
      </w:r>
      <w:r w:rsidRPr="003178E5">
        <w:rPr>
          <w:sz w:val="28"/>
          <w:szCs w:val="28"/>
        </w:rPr>
        <w:t>..</w:t>
      </w:r>
      <w:r w:rsidR="003178E5" w:rsidRPr="003178E5">
        <w:rPr>
          <w:sz w:val="28"/>
          <w:szCs w:val="28"/>
        </w:rPr>
        <w:t>…………………………………………………… 12</w:t>
      </w:r>
    </w:p>
    <w:p w:rsidR="00081DC3" w:rsidRPr="00081DC3" w:rsidRDefault="00081DC3" w:rsidP="00081DC3">
      <w:pPr>
        <w:jc w:val="center"/>
        <w:rPr>
          <w:sz w:val="28"/>
          <w:szCs w:val="28"/>
        </w:rPr>
      </w:pPr>
      <w:r w:rsidRPr="003178E5">
        <w:rPr>
          <w:sz w:val="28"/>
          <w:szCs w:val="28"/>
        </w:rPr>
        <w:fldChar w:fldCharType="end"/>
      </w:r>
    </w:p>
    <w:p w:rsidR="000C6475" w:rsidRDefault="000C6475" w:rsidP="000F1EB5">
      <w:pPr>
        <w:pStyle w:val="af1"/>
        <w:rPr>
          <w:sz w:val="21"/>
          <w:szCs w:val="21"/>
        </w:rPr>
      </w:pPr>
    </w:p>
    <w:p w:rsidR="000C6475" w:rsidRPr="00B73B01" w:rsidRDefault="000C6475" w:rsidP="000F1EB5">
      <w:pPr>
        <w:pStyle w:val="af1"/>
        <w:rPr>
          <w:sz w:val="21"/>
          <w:szCs w:val="21"/>
          <w:lang w:val="ru-RU"/>
        </w:rPr>
      </w:pPr>
    </w:p>
    <w:p w:rsidR="000C6475" w:rsidRDefault="000C6475" w:rsidP="000F1EB5">
      <w:pPr>
        <w:pStyle w:val="af1"/>
        <w:rPr>
          <w:sz w:val="21"/>
          <w:szCs w:val="21"/>
        </w:rPr>
      </w:pPr>
    </w:p>
    <w:p w:rsidR="000C6475" w:rsidRDefault="00553C71" w:rsidP="00553C71">
      <w:pPr>
        <w:pStyle w:val="af1"/>
        <w:tabs>
          <w:tab w:val="left" w:pos="8100"/>
        </w:tabs>
        <w:rPr>
          <w:sz w:val="21"/>
          <w:szCs w:val="21"/>
        </w:rPr>
      </w:pPr>
      <w:r>
        <w:rPr>
          <w:sz w:val="21"/>
          <w:szCs w:val="21"/>
        </w:rPr>
        <w:tab/>
      </w:r>
    </w:p>
    <w:p w:rsidR="000C6475" w:rsidRDefault="000C6475" w:rsidP="000F1EB5">
      <w:pPr>
        <w:pStyle w:val="af1"/>
        <w:rPr>
          <w:sz w:val="21"/>
          <w:szCs w:val="21"/>
        </w:rPr>
      </w:pPr>
    </w:p>
    <w:p w:rsidR="000C6475" w:rsidRDefault="000C6475" w:rsidP="000F1EB5">
      <w:pPr>
        <w:pStyle w:val="af1"/>
        <w:rPr>
          <w:sz w:val="21"/>
          <w:szCs w:val="21"/>
        </w:rPr>
      </w:pPr>
    </w:p>
    <w:p w:rsidR="000C6475" w:rsidRDefault="000C6475" w:rsidP="000F1EB5">
      <w:pPr>
        <w:pStyle w:val="af1"/>
        <w:rPr>
          <w:sz w:val="21"/>
          <w:szCs w:val="21"/>
        </w:rPr>
      </w:pPr>
    </w:p>
    <w:p w:rsidR="000C6475" w:rsidRDefault="000C6475" w:rsidP="000F1EB5">
      <w:pPr>
        <w:pStyle w:val="af1"/>
        <w:rPr>
          <w:sz w:val="21"/>
          <w:szCs w:val="21"/>
        </w:rPr>
      </w:pPr>
    </w:p>
    <w:p w:rsidR="000C6475" w:rsidRDefault="000C6475" w:rsidP="000F1EB5">
      <w:pPr>
        <w:pStyle w:val="af1"/>
        <w:rPr>
          <w:sz w:val="21"/>
          <w:szCs w:val="21"/>
        </w:rPr>
      </w:pPr>
    </w:p>
    <w:p w:rsidR="00081DC3" w:rsidRDefault="00F3224A" w:rsidP="00192C8B">
      <w:pPr>
        <w:spacing w:line="360" w:lineRule="auto"/>
        <w:jc w:val="both"/>
        <w:rPr>
          <w:b/>
          <w:sz w:val="28"/>
          <w:szCs w:val="28"/>
        </w:rPr>
      </w:pPr>
      <w:r>
        <w:rPr>
          <w:sz w:val="21"/>
          <w:szCs w:val="21"/>
        </w:rPr>
        <w:br w:type="page"/>
      </w:r>
      <w:r w:rsidR="00081DC3" w:rsidRPr="00081DC3">
        <w:rPr>
          <w:b/>
          <w:sz w:val="28"/>
          <w:szCs w:val="28"/>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научно-исследовательско</w:t>
      </w:r>
      <w:r w:rsidR="00AF787F">
        <w:rPr>
          <w:b/>
          <w:sz w:val="28"/>
          <w:szCs w:val="28"/>
        </w:rPr>
        <w:t>го</w:t>
      </w:r>
      <w:r w:rsidR="00081DC3" w:rsidRPr="00081DC3">
        <w:rPr>
          <w:b/>
          <w:sz w:val="28"/>
          <w:szCs w:val="28"/>
        </w:rPr>
        <w:t xml:space="preserve"> </w:t>
      </w:r>
      <w:r w:rsidR="00AF787F">
        <w:rPr>
          <w:b/>
          <w:sz w:val="28"/>
          <w:szCs w:val="28"/>
        </w:rPr>
        <w:t>семинара</w:t>
      </w:r>
      <w:r w:rsidR="00081DC3" w:rsidRPr="00081DC3">
        <w:rPr>
          <w:b/>
          <w:sz w:val="28"/>
          <w:szCs w:val="28"/>
        </w:rPr>
        <w:t xml:space="preserve"> </w:t>
      </w:r>
    </w:p>
    <w:p w:rsidR="00081DC3" w:rsidRPr="00081DC3" w:rsidRDefault="00081DC3" w:rsidP="00BD012F">
      <w:pPr>
        <w:spacing w:line="360" w:lineRule="auto"/>
        <w:jc w:val="both"/>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013"/>
        <w:gridCol w:w="3544"/>
        <w:gridCol w:w="3231"/>
      </w:tblGrid>
      <w:tr w:rsidR="00081DC3" w:rsidRPr="00081DC3" w:rsidTr="00FA4AB2">
        <w:tc>
          <w:tcPr>
            <w:tcW w:w="959" w:type="dxa"/>
          </w:tcPr>
          <w:p w:rsidR="00081DC3" w:rsidRPr="00081DC3" w:rsidRDefault="00081DC3" w:rsidP="00081DC3">
            <w:pPr>
              <w:widowControl w:val="0"/>
              <w:tabs>
                <w:tab w:val="left" w:pos="540"/>
              </w:tabs>
              <w:autoSpaceDE w:val="0"/>
              <w:autoSpaceDN w:val="0"/>
              <w:adjustRightInd w:val="0"/>
              <w:contextualSpacing/>
              <w:jc w:val="center"/>
              <w:rPr>
                <w:szCs w:val="22"/>
              </w:rPr>
            </w:pPr>
            <w:r w:rsidRPr="00081DC3">
              <w:rPr>
                <w:szCs w:val="22"/>
              </w:rPr>
              <w:t>Код компетенции</w:t>
            </w:r>
          </w:p>
        </w:tc>
        <w:tc>
          <w:tcPr>
            <w:tcW w:w="2013" w:type="dxa"/>
          </w:tcPr>
          <w:p w:rsidR="00081DC3" w:rsidRPr="00081DC3" w:rsidRDefault="00081DC3" w:rsidP="00081DC3">
            <w:pPr>
              <w:widowControl w:val="0"/>
              <w:tabs>
                <w:tab w:val="left" w:pos="540"/>
              </w:tabs>
              <w:autoSpaceDE w:val="0"/>
              <w:autoSpaceDN w:val="0"/>
              <w:adjustRightInd w:val="0"/>
              <w:contextualSpacing/>
              <w:jc w:val="center"/>
              <w:rPr>
                <w:szCs w:val="22"/>
              </w:rPr>
            </w:pPr>
            <w:r w:rsidRPr="00081DC3">
              <w:rPr>
                <w:szCs w:val="22"/>
              </w:rPr>
              <w:t>Наименование компетенции</w:t>
            </w:r>
          </w:p>
        </w:tc>
        <w:tc>
          <w:tcPr>
            <w:tcW w:w="3544" w:type="dxa"/>
          </w:tcPr>
          <w:p w:rsidR="00081DC3" w:rsidRPr="00081DC3" w:rsidRDefault="00081DC3" w:rsidP="00BD012F">
            <w:pPr>
              <w:widowControl w:val="0"/>
              <w:tabs>
                <w:tab w:val="left" w:pos="540"/>
              </w:tabs>
              <w:autoSpaceDE w:val="0"/>
              <w:autoSpaceDN w:val="0"/>
              <w:adjustRightInd w:val="0"/>
              <w:contextualSpacing/>
              <w:jc w:val="center"/>
              <w:rPr>
                <w:szCs w:val="22"/>
              </w:rPr>
            </w:pPr>
            <w:r w:rsidRPr="00081DC3">
              <w:rPr>
                <w:szCs w:val="22"/>
              </w:rPr>
              <w:t>Индикаторы достижения компетенции</w:t>
            </w:r>
          </w:p>
        </w:tc>
        <w:tc>
          <w:tcPr>
            <w:tcW w:w="3231" w:type="dxa"/>
          </w:tcPr>
          <w:p w:rsidR="00081DC3" w:rsidRPr="00081DC3" w:rsidRDefault="00081DC3" w:rsidP="00BD012F">
            <w:pPr>
              <w:widowControl w:val="0"/>
              <w:tabs>
                <w:tab w:val="left" w:pos="540"/>
              </w:tabs>
              <w:autoSpaceDE w:val="0"/>
              <w:autoSpaceDN w:val="0"/>
              <w:adjustRightInd w:val="0"/>
              <w:contextualSpacing/>
              <w:jc w:val="center"/>
              <w:rPr>
                <w:szCs w:val="22"/>
              </w:rPr>
            </w:pPr>
            <w:r w:rsidRPr="00081DC3">
              <w:rPr>
                <w:szCs w:val="22"/>
              </w:rPr>
              <w:t>Результаты обучения (умения и знания), соотнесенные с компетенциями/индикаторами достижения компетенции</w:t>
            </w:r>
          </w:p>
        </w:tc>
      </w:tr>
      <w:tr w:rsidR="00081DC3" w:rsidRPr="00081DC3" w:rsidTr="00FA4AB2">
        <w:tc>
          <w:tcPr>
            <w:tcW w:w="959" w:type="dxa"/>
          </w:tcPr>
          <w:p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t>ПКН-7</w:t>
            </w:r>
          </w:p>
        </w:tc>
        <w:tc>
          <w:tcPr>
            <w:tcW w:w="2013" w:type="dxa"/>
          </w:tcPr>
          <w:p w:rsidR="00081DC3" w:rsidRPr="00081DC3" w:rsidRDefault="00081DC3" w:rsidP="00081DC3">
            <w:pPr>
              <w:spacing w:before="100" w:beforeAutospacing="1" w:after="100" w:afterAutospacing="1"/>
              <w:rPr>
                <w:rFonts w:eastAsia="Times New Roman"/>
                <w:lang w:eastAsia="ru-RU"/>
              </w:rPr>
            </w:pPr>
            <w:r w:rsidRPr="00081DC3">
              <w:rPr>
                <w:rFonts w:eastAsia="Times New Roman"/>
                <w:color w:val="000000"/>
                <w:lang w:eastAsia="ru-RU"/>
              </w:rPr>
              <w:t>с</w:t>
            </w:r>
            <w:proofErr w:type="spellStart"/>
            <w:r w:rsidRPr="00081DC3">
              <w:rPr>
                <w:rFonts w:eastAsia="Times New Roman"/>
                <w:color w:val="000000"/>
                <w:lang w:val="x-none" w:eastAsia="ru-RU"/>
              </w:rPr>
              <w:t>пособность</w:t>
            </w:r>
            <w:proofErr w:type="spellEnd"/>
            <w:r w:rsidRPr="00081DC3">
              <w:rPr>
                <w:rFonts w:eastAsia="Times New Roman"/>
                <w:color w:val="000000"/>
                <w:lang w:eastAsia="ru-RU"/>
              </w:rPr>
              <w:t xml:space="preserve">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3544" w:type="dxa"/>
          </w:tcPr>
          <w:p w:rsidR="00081DC3" w:rsidRPr="00081DC3" w:rsidRDefault="00081DC3" w:rsidP="00081DC3">
            <w:pPr>
              <w:widowControl w:val="0"/>
              <w:tabs>
                <w:tab w:val="left" w:pos="540"/>
              </w:tabs>
              <w:autoSpaceDE w:val="0"/>
              <w:autoSpaceDN w:val="0"/>
              <w:adjustRightInd w:val="0"/>
              <w:jc w:val="both"/>
            </w:pPr>
            <w:r w:rsidRPr="00081DC3">
              <w:t>1.Реализует проекты по внедрению организационных изменений.</w:t>
            </w: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Default="00081DC3" w:rsidP="00081DC3">
            <w:pPr>
              <w:widowControl w:val="0"/>
              <w:tabs>
                <w:tab w:val="left" w:pos="540"/>
              </w:tabs>
              <w:autoSpaceDE w:val="0"/>
              <w:autoSpaceDN w:val="0"/>
              <w:adjustRightInd w:val="0"/>
              <w:jc w:val="both"/>
            </w:pPr>
          </w:p>
          <w:p w:rsidR="00B73B01" w:rsidRPr="00081DC3" w:rsidRDefault="00B73B01"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r w:rsidRPr="00081DC3">
              <w:t>2.Анализирует качество управления организацией</w:t>
            </w:r>
            <w:r w:rsidRPr="00081DC3">
              <w:rPr>
                <w:rFonts w:eastAsia="Arial Unicode MS"/>
                <w:color w:val="000000"/>
                <w:u w:color="000000"/>
              </w:rPr>
              <w:t>.</w:t>
            </w: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r w:rsidRPr="00081DC3">
              <w:t>3.Учитывает при разработке управленческих решений их социальную значимость и ответственность, кросс-культурные различия.</w:t>
            </w:r>
          </w:p>
          <w:p w:rsidR="00081DC3" w:rsidRDefault="00081DC3" w:rsidP="00081DC3">
            <w:pPr>
              <w:widowControl w:val="0"/>
              <w:tabs>
                <w:tab w:val="left" w:pos="540"/>
              </w:tabs>
              <w:autoSpaceDE w:val="0"/>
              <w:autoSpaceDN w:val="0"/>
              <w:adjustRightInd w:val="0"/>
              <w:jc w:val="both"/>
            </w:pPr>
          </w:p>
          <w:p w:rsidR="00B73B01" w:rsidRDefault="00B73B01" w:rsidP="00081DC3">
            <w:pPr>
              <w:widowControl w:val="0"/>
              <w:tabs>
                <w:tab w:val="left" w:pos="540"/>
              </w:tabs>
              <w:autoSpaceDE w:val="0"/>
              <w:autoSpaceDN w:val="0"/>
              <w:adjustRightInd w:val="0"/>
              <w:jc w:val="both"/>
            </w:pPr>
          </w:p>
          <w:p w:rsidR="00B73B01" w:rsidRDefault="00B73B01" w:rsidP="00081DC3">
            <w:pPr>
              <w:widowControl w:val="0"/>
              <w:tabs>
                <w:tab w:val="left" w:pos="540"/>
              </w:tabs>
              <w:autoSpaceDE w:val="0"/>
              <w:autoSpaceDN w:val="0"/>
              <w:adjustRightInd w:val="0"/>
              <w:jc w:val="both"/>
            </w:pPr>
          </w:p>
          <w:p w:rsidR="00B73B01" w:rsidRDefault="00B73B01" w:rsidP="00081DC3">
            <w:pPr>
              <w:widowControl w:val="0"/>
              <w:tabs>
                <w:tab w:val="left" w:pos="540"/>
              </w:tabs>
              <w:autoSpaceDE w:val="0"/>
              <w:autoSpaceDN w:val="0"/>
              <w:adjustRightInd w:val="0"/>
              <w:jc w:val="both"/>
            </w:pPr>
          </w:p>
          <w:p w:rsidR="00B73B01" w:rsidRPr="00081DC3" w:rsidRDefault="00B73B01"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r w:rsidRPr="00081DC3">
              <w:t>4.Владеет методами и инструментами обоснования, принятия и реализации управленческих решений.</w:t>
            </w:r>
          </w:p>
          <w:p w:rsidR="00081DC3" w:rsidRPr="00081DC3" w:rsidRDefault="00081DC3" w:rsidP="00081DC3">
            <w:pPr>
              <w:widowControl w:val="0"/>
              <w:tabs>
                <w:tab w:val="left" w:pos="540"/>
              </w:tabs>
              <w:autoSpaceDE w:val="0"/>
              <w:autoSpaceDN w:val="0"/>
              <w:adjustRightInd w:val="0"/>
              <w:jc w:val="both"/>
              <w:rPr>
                <w:highlight w:val="yellow"/>
              </w:rPr>
            </w:pPr>
          </w:p>
        </w:tc>
        <w:tc>
          <w:tcPr>
            <w:tcW w:w="3231" w:type="dxa"/>
          </w:tcPr>
          <w:p w:rsidR="00081DC3" w:rsidRPr="00081DC3" w:rsidRDefault="00081DC3" w:rsidP="00081DC3">
            <w:r w:rsidRPr="00081DC3">
              <w:t xml:space="preserve">1. Знать понятия и основные методы стратегического анализа. </w:t>
            </w:r>
          </w:p>
          <w:p w:rsidR="00081DC3" w:rsidRDefault="00081DC3" w:rsidP="00081DC3">
            <w:pPr>
              <w:jc w:val="both"/>
            </w:pPr>
            <w:r w:rsidRPr="00081DC3">
              <w:t>Уметь использовать основные методы стратегического анализа для организации финансовых и цифровых процессов в логистике.</w:t>
            </w:r>
          </w:p>
          <w:p w:rsidR="00B73B01" w:rsidRPr="00081DC3" w:rsidRDefault="00B73B01" w:rsidP="00081DC3">
            <w:pPr>
              <w:jc w:val="both"/>
            </w:pPr>
          </w:p>
          <w:p w:rsidR="00081DC3" w:rsidRPr="00081DC3" w:rsidRDefault="00081DC3" w:rsidP="00081DC3">
            <w:pPr>
              <w:rPr>
                <w:rFonts w:eastAsia="Times New Roman"/>
                <w:color w:val="000000"/>
                <w:lang w:eastAsia="ru-RU"/>
              </w:rPr>
            </w:pPr>
            <w:r w:rsidRPr="00081DC3">
              <w:t xml:space="preserve">2. Знать </w:t>
            </w:r>
            <w:r w:rsidRPr="00081DC3">
              <w:rPr>
                <w:rFonts w:eastAsia="Times New Roman"/>
                <w:color w:val="000000"/>
                <w:lang w:eastAsia="ru-RU"/>
              </w:rPr>
              <w:t>методы, формы и инструменты управления финансовыми и цифровыми технологиями в логистике.</w:t>
            </w:r>
          </w:p>
          <w:p w:rsidR="00081DC3" w:rsidRDefault="00081DC3" w:rsidP="00081DC3">
            <w:pPr>
              <w:rPr>
                <w:rFonts w:eastAsia="Times New Roman"/>
                <w:color w:val="000000"/>
                <w:lang w:eastAsia="ru-RU"/>
              </w:rPr>
            </w:pPr>
            <w:r w:rsidRPr="00081DC3">
              <w:t xml:space="preserve">Уметь применять </w:t>
            </w:r>
            <w:r w:rsidRPr="00081DC3">
              <w:rPr>
                <w:rFonts w:eastAsia="Times New Roman"/>
                <w:color w:val="000000"/>
                <w:lang w:eastAsia="ru-RU"/>
              </w:rPr>
              <w:t>инструменты управления финансовыми и цифровыми технологиями в логистике.</w:t>
            </w:r>
          </w:p>
          <w:p w:rsidR="00B73B01" w:rsidRPr="00081DC3" w:rsidRDefault="00B73B01" w:rsidP="00081DC3"/>
          <w:p w:rsidR="00081DC3" w:rsidRPr="00081DC3" w:rsidRDefault="00081DC3" w:rsidP="00081DC3">
            <w:r w:rsidRPr="00081DC3">
              <w:t xml:space="preserve">3. Знать особенности управления стратегическими проектами, реализуемыми с применением </w:t>
            </w:r>
            <w:r w:rsidRPr="00081DC3">
              <w:rPr>
                <w:rFonts w:eastAsia="Times New Roman"/>
                <w:color w:val="000000"/>
                <w:lang w:eastAsia="ru-RU"/>
              </w:rPr>
              <w:t>финансовых и цифровых технологий в логистике.</w:t>
            </w:r>
          </w:p>
          <w:p w:rsidR="00081DC3" w:rsidRDefault="00081DC3" w:rsidP="00081DC3">
            <w:pPr>
              <w:jc w:val="both"/>
            </w:pPr>
            <w:r w:rsidRPr="00081DC3">
              <w:t>Уметь управлять финансовыми потоками для реализации стратегических логистических проектов.</w:t>
            </w:r>
          </w:p>
          <w:p w:rsidR="00B73B01" w:rsidRPr="00081DC3" w:rsidRDefault="00B73B01" w:rsidP="00081DC3">
            <w:pPr>
              <w:jc w:val="both"/>
            </w:pPr>
          </w:p>
          <w:p w:rsidR="00081DC3" w:rsidRPr="00081DC3" w:rsidRDefault="00081DC3" w:rsidP="00081DC3">
            <w:r w:rsidRPr="00081DC3">
              <w:t>4. Знать методы, обосновывающие принятие управленческих решений.</w:t>
            </w:r>
          </w:p>
          <w:p w:rsidR="00081DC3" w:rsidRPr="00081DC3" w:rsidRDefault="00081DC3" w:rsidP="00081DC3">
            <w:pPr>
              <w:jc w:val="both"/>
              <w:rPr>
                <w:highlight w:val="yellow"/>
              </w:rPr>
            </w:pPr>
            <w:r w:rsidRPr="00081DC3">
              <w:t>Уметь использовать логистические инструменты, обосновывающие реализацию управленческих решений.</w:t>
            </w:r>
          </w:p>
        </w:tc>
      </w:tr>
      <w:tr w:rsidR="00081DC3" w:rsidRPr="00081DC3" w:rsidTr="00FA4AB2">
        <w:tc>
          <w:tcPr>
            <w:tcW w:w="959" w:type="dxa"/>
          </w:tcPr>
          <w:p w:rsidR="00081DC3" w:rsidRPr="00081DC3" w:rsidRDefault="00081DC3" w:rsidP="00081DC3">
            <w:pPr>
              <w:widowControl w:val="0"/>
              <w:tabs>
                <w:tab w:val="left" w:pos="540"/>
              </w:tabs>
              <w:autoSpaceDE w:val="0"/>
              <w:autoSpaceDN w:val="0"/>
              <w:adjustRightInd w:val="0"/>
              <w:contextualSpacing/>
              <w:jc w:val="both"/>
            </w:pPr>
            <w:r w:rsidRPr="00081DC3">
              <w:lastRenderedPageBreak/>
              <w:t>ПКН-8</w:t>
            </w:r>
          </w:p>
        </w:tc>
        <w:tc>
          <w:tcPr>
            <w:tcW w:w="2013" w:type="dxa"/>
          </w:tcPr>
          <w:p w:rsidR="00081DC3" w:rsidRPr="00081DC3" w:rsidRDefault="00081DC3" w:rsidP="00081DC3">
            <w:pPr>
              <w:spacing w:before="100" w:beforeAutospacing="1" w:after="100" w:afterAutospacing="1"/>
              <w:rPr>
                <w:rFonts w:eastAsia="Times New Roman"/>
                <w:color w:val="000000"/>
                <w:lang w:eastAsia="ru-RU"/>
              </w:rPr>
            </w:pPr>
            <w:r w:rsidRPr="00081DC3">
              <w:rPr>
                <w:rFonts w:eastAsia="Times New Roman"/>
                <w:color w:val="000000"/>
                <w:lang w:eastAsia="ru-RU"/>
              </w:rPr>
              <w:t>с</w:t>
            </w:r>
            <w:proofErr w:type="spellStart"/>
            <w:r w:rsidRPr="00081DC3">
              <w:rPr>
                <w:rFonts w:eastAsia="Times New Roman"/>
                <w:color w:val="000000"/>
                <w:lang w:val="x-none" w:eastAsia="ru-RU"/>
              </w:rPr>
              <w:t>пособность</w:t>
            </w:r>
            <w:proofErr w:type="spellEnd"/>
            <w:r w:rsidRPr="00081DC3">
              <w:rPr>
                <w:rFonts w:eastAsia="Times New Roman"/>
                <w:color w:val="000000"/>
                <w:lang w:val="x-none" w:eastAsia="ru-RU"/>
              </w:rPr>
              <w:t xml:space="preserve"> </w:t>
            </w:r>
            <w:r w:rsidRPr="00081DC3">
              <w:rPr>
                <w:rFonts w:eastAsia="Times New Roman"/>
                <w:color w:val="000000"/>
                <w:lang w:eastAsia="ru-RU"/>
              </w:rPr>
              <w:t>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tc>
        <w:tc>
          <w:tcPr>
            <w:tcW w:w="3544" w:type="dxa"/>
          </w:tcPr>
          <w:p w:rsidR="00081DC3" w:rsidRPr="00081DC3" w:rsidRDefault="00081DC3" w:rsidP="00081DC3">
            <w:pPr>
              <w:widowControl w:val="0"/>
              <w:tabs>
                <w:tab w:val="left" w:pos="540"/>
              </w:tabs>
              <w:autoSpaceDE w:val="0"/>
              <w:autoSpaceDN w:val="0"/>
              <w:adjustRightInd w:val="0"/>
              <w:jc w:val="both"/>
            </w:pPr>
            <w:r w:rsidRPr="00081DC3">
              <w:t xml:space="preserve">1. Демонстрирует знания о роли и месте человеческого капитала в </w:t>
            </w:r>
            <w:r w:rsidRPr="00081DC3">
              <w:rPr>
                <w:rFonts w:eastAsia="Times New Roman"/>
                <w:color w:val="000000"/>
                <w:lang w:eastAsia="ru-RU"/>
              </w:rPr>
              <w:t>управлении организацией и его связи со стратегическими задачами организации.</w:t>
            </w:r>
            <w:r w:rsidRPr="00081DC3">
              <w:t xml:space="preserve"> </w:t>
            </w: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Default="00081DC3" w:rsidP="00081DC3">
            <w:pPr>
              <w:widowControl w:val="0"/>
              <w:tabs>
                <w:tab w:val="left" w:pos="540"/>
              </w:tabs>
              <w:autoSpaceDE w:val="0"/>
              <w:autoSpaceDN w:val="0"/>
              <w:adjustRightInd w:val="0"/>
              <w:jc w:val="both"/>
            </w:pPr>
          </w:p>
          <w:p w:rsidR="00B73B01" w:rsidRDefault="00B73B01" w:rsidP="00081DC3">
            <w:pPr>
              <w:widowControl w:val="0"/>
              <w:tabs>
                <w:tab w:val="left" w:pos="540"/>
              </w:tabs>
              <w:autoSpaceDE w:val="0"/>
              <w:autoSpaceDN w:val="0"/>
              <w:adjustRightInd w:val="0"/>
              <w:jc w:val="both"/>
            </w:pPr>
          </w:p>
          <w:p w:rsidR="00B73B01" w:rsidRPr="00081DC3" w:rsidRDefault="00B73B01"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rPr>
                <w:szCs w:val="22"/>
              </w:rPr>
            </w:pPr>
            <w:r w:rsidRPr="00081DC3">
              <w:t>2.</w:t>
            </w:r>
            <w:r w:rsidRPr="00081DC3">
              <w:rPr>
                <w:szCs w:val="22"/>
              </w:rPr>
              <w:t>Владеет навыками анализа организационной культуры и инструментами её совершенствования.</w:t>
            </w: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pPr>
          </w:p>
          <w:p w:rsidR="00081DC3" w:rsidRDefault="00081DC3" w:rsidP="00081DC3">
            <w:pPr>
              <w:widowControl w:val="0"/>
              <w:tabs>
                <w:tab w:val="left" w:pos="540"/>
              </w:tabs>
              <w:autoSpaceDE w:val="0"/>
              <w:autoSpaceDN w:val="0"/>
              <w:adjustRightInd w:val="0"/>
              <w:jc w:val="both"/>
            </w:pPr>
          </w:p>
          <w:p w:rsidR="00B73B01" w:rsidRDefault="00B73B01" w:rsidP="00081DC3">
            <w:pPr>
              <w:widowControl w:val="0"/>
              <w:tabs>
                <w:tab w:val="left" w:pos="540"/>
              </w:tabs>
              <w:autoSpaceDE w:val="0"/>
              <w:autoSpaceDN w:val="0"/>
              <w:adjustRightInd w:val="0"/>
              <w:jc w:val="both"/>
            </w:pPr>
          </w:p>
          <w:p w:rsidR="00B73B01" w:rsidRPr="00081DC3" w:rsidRDefault="00B73B01" w:rsidP="00081DC3">
            <w:pPr>
              <w:widowControl w:val="0"/>
              <w:tabs>
                <w:tab w:val="left" w:pos="540"/>
              </w:tabs>
              <w:autoSpaceDE w:val="0"/>
              <w:autoSpaceDN w:val="0"/>
              <w:adjustRightInd w:val="0"/>
              <w:jc w:val="both"/>
            </w:pPr>
          </w:p>
          <w:p w:rsidR="00081DC3" w:rsidRPr="00081DC3" w:rsidRDefault="00081DC3" w:rsidP="00081DC3">
            <w:pPr>
              <w:widowControl w:val="0"/>
              <w:tabs>
                <w:tab w:val="left" w:pos="540"/>
              </w:tabs>
              <w:autoSpaceDE w:val="0"/>
              <w:autoSpaceDN w:val="0"/>
              <w:adjustRightInd w:val="0"/>
              <w:jc w:val="both"/>
              <w:rPr>
                <w:szCs w:val="22"/>
              </w:rPr>
            </w:pPr>
            <w:r w:rsidRPr="00081DC3">
              <w:t xml:space="preserve">3.Оперирует </w:t>
            </w:r>
            <w:r w:rsidRPr="00081DC3">
              <w:rPr>
                <w:szCs w:val="22"/>
              </w:rPr>
              <w:t>инструментами управления знаниями для повышения эффективности деятельности организации.</w:t>
            </w:r>
          </w:p>
          <w:p w:rsidR="00081DC3" w:rsidRDefault="00081DC3" w:rsidP="00081DC3">
            <w:pPr>
              <w:widowControl w:val="0"/>
              <w:tabs>
                <w:tab w:val="left" w:pos="540"/>
              </w:tabs>
              <w:autoSpaceDE w:val="0"/>
              <w:autoSpaceDN w:val="0"/>
              <w:adjustRightInd w:val="0"/>
              <w:jc w:val="both"/>
              <w:rPr>
                <w:szCs w:val="22"/>
              </w:rPr>
            </w:pPr>
          </w:p>
          <w:p w:rsidR="00B73B01" w:rsidRDefault="00B73B01" w:rsidP="00081DC3">
            <w:pPr>
              <w:widowControl w:val="0"/>
              <w:tabs>
                <w:tab w:val="left" w:pos="540"/>
              </w:tabs>
              <w:autoSpaceDE w:val="0"/>
              <w:autoSpaceDN w:val="0"/>
              <w:adjustRightInd w:val="0"/>
              <w:jc w:val="both"/>
              <w:rPr>
                <w:szCs w:val="22"/>
              </w:rPr>
            </w:pPr>
          </w:p>
          <w:p w:rsidR="00B73B01" w:rsidRPr="00081DC3" w:rsidRDefault="00B73B01" w:rsidP="00081DC3">
            <w:pPr>
              <w:widowControl w:val="0"/>
              <w:tabs>
                <w:tab w:val="left" w:pos="540"/>
              </w:tabs>
              <w:autoSpaceDE w:val="0"/>
              <w:autoSpaceDN w:val="0"/>
              <w:adjustRightInd w:val="0"/>
              <w:jc w:val="both"/>
              <w:rPr>
                <w:szCs w:val="22"/>
              </w:rPr>
            </w:pPr>
          </w:p>
          <w:p w:rsidR="00081DC3" w:rsidRPr="00081DC3" w:rsidRDefault="00081DC3" w:rsidP="00081DC3">
            <w:pPr>
              <w:widowControl w:val="0"/>
              <w:tabs>
                <w:tab w:val="left" w:pos="540"/>
              </w:tabs>
              <w:autoSpaceDE w:val="0"/>
              <w:autoSpaceDN w:val="0"/>
              <w:adjustRightInd w:val="0"/>
              <w:jc w:val="both"/>
            </w:pPr>
            <w:r w:rsidRPr="00081DC3">
              <w:rPr>
                <w:szCs w:val="22"/>
              </w:rPr>
              <w:t>4.Применяет коммуникативные и  лидерские навыки.</w:t>
            </w:r>
          </w:p>
        </w:tc>
        <w:tc>
          <w:tcPr>
            <w:tcW w:w="3231" w:type="dxa"/>
          </w:tcPr>
          <w:p w:rsidR="00081DC3" w:rsidRPr="00081DC3" w:rsidRDefault="00081DC3" w:rsidP="00081DC3">
            <w:pPr>
              <w:jc w:val="both"/>
            </w:pPr>
            <w:r w:rsidRPr="00081DC3">
              <w:t xml:space="preserve">1. Знать понятие </w:t>
            </w:r>
            <w:r w:rsidRPr="00081DC3">
              <w:rPr>
                <w:rFonts w:eastAsia="Times New Roman"/>
                <w:color w:val="000000"/>
                <w:lang w:eastAsia="ru-RU"/>
              </w:rPr>
              <w:t>бизнес-процесса</w:t>
            </w:r>
            <w:r w:rsidRPr="00081DC3">
              <w:t xml:space="preserve"> и особенности его управления</w:t>
            </w:r>
            <w:r w:rsidRPr="00081DC3">
              <w:rPr>
                <w:rFonts w:eastAsia="Times New Roman"/>
                <w:color w:val="000000"/>
                <w:lang w:eastAsia="ru-RU"/>
              </w:rPr>
              <w:t>.</w:t>
            </w:r>
          </w:p>
          <w:p w:rsidR="00081DC3" w:rsidRDefault="00081DC3" w:rsidP="00081DC3">
            <w:pPr>
              <w:jc w:val="both"/>
              <w:rPr>
                <w:rFonts w:eastAsia="Times New Roman"/>
                <w:color w:val="000000"/>
                <w:lang w:eastAsia="ru-RU"/>
              </w:rPr>
            </w:pPr>
            <w:r w:rsidRPr="00081DC3">
              <w:t xml:space="preserve">Уметь </w:t>
            </w:r>
            <w:r w:rsidRPr="00081DC3">
              <w:rPr>
                <w:rFonts w:eastAsia="Times New Roman"/>
                <w:color w:val="000000"/>
                <w:lang w:eastAsia="ru-RU"/>
              </w:rPr>
              <w:t>готовить аналитические материалы в области логистики для управления бизнес-процессами организаций на основе финансовых и цифровых технологий.</w:t>
            </w:r>
          </w:p>
          <w:p w:rsidR="00B73B01" w:rsidRPr="00081DC3" w:rsidRDefault="00B73B01" w:rsidP="00081DC3">
            <w:pPr>
              <w:jc w:val="both"/>
            </w:pPr>
          </w:p>
          <w:p w:rsidR="00081DC3" w:rsidRPr="00081DC3" w:rsidRDefault="00081DC3" w:rsidP="00081DC3">
            <w:pPr>
              <w:jc w:val="both"/>
            </w:pPr>
            <w:r w:rsidRPr="00081DC3">
              <w:t xml:space="preserve">2. Знать понятие </w:t>
            </w:r>
            <w:r w:rsidRPr="00081DC3">
              <w:rPr>
                <w:rFonts w:eastAsia="Times New Roman"/>
                <w:color w:val="000000"/>
                <w:lang w:eastAsia="ru-RU"/>
              </w:rPr>
              <w:t>эффективности бизнес-процесса.</w:t>
            </w:r>
          </w:p>
          <w:p w:rsidR="00081DC3" w:rsidRDefault="00081DC3" w:rsidP="00081DC3">
            <w:pPr>
              <w:jc w:val="both"/>
              <w:rPr>
                <w:rFonts w:eastAsia="Times New Roman"/>
                <w:color w:val="000000"/>
                <w:lang w:eastAsia="ru-RU"/>
              </w:rPr>
            </w:pPr>
            <w:r w:rsidRPr="00081DC3">
              <w:t xml:space="preserve">Уметь </w:t>
            </w:r>
            <w:r w:rsidRPr="00081DC3">
              <w:rPr>
                <w:rFonts w:eastAsia="Times New Roman"/>
                <w:color w:val="000000"/>
                <w:lang w:eastAsia="ru-RU"/>
              </w:rPr>
              <w:t>оценивать эффективность бизнес-процессов в логистике, реализуемых на основе финансовых и цифровых технологий.</w:t>
            </w:r>
          </w:p>
          <w:p w:rsidR="00B73B01" w:rsidRPr="00081DC3" w:rsidRDefault="00B73B01" w:rsidP="00081DC3">
            <w:pPr>
              <w:jc w:val="both"/>
            </w:pPr>
          </w:p>
          <w:p w:rsidR="00081DC3" w:rsidRPr="00081DC3" w:rsidRDefault="00081DC3" w:rsidP="00081DC3">
            <w:pPr>
              <w:jc w:val="both"/>
            </w:pPr>
            <w:r w:rsidRPr="00081DC3">
              <w:t xml:space="preserve">3. Знать </w:t>
            </w:r>
            <w:r w:rsidRPr="00081DC3">
              <w:rPr>
                <w:szCs w:val="22"/>
              </w:rPr>
              <w:t>инструменты управления знаниями.</w:t>
            </w:r>
          </w:p>
          <w:p w:rsidR="00081DC3" w:rsidRDefault="00081DC3" w:rsidP="00081DC3">
            <w:pPr>
              <w:jc w:val="both"/>
              <w:rPr>
                <w:szCs w:val="22"/>
              </w:rPr>
            </w:pPr>
            <w:r w:rsidRPr="00081DC3">
              <w:t xml:space="preserve">Уметь оценивать </w:t>
            </w:r>
            <w:r w:rsidRPr="00081DC3">
              <w:rPr>
                <w:szCs w:val="22"/>
              </w:rPr>
              <w:t>эффективность финансовых и цифровых технологий в логистике.</w:t>
            </w:r>
          </w:p>
          <w:p w:rsidR="00B73B01" w:rsidRPr="00081DC3" w:rsidRDefault="00B73B01" w:rsidP="00081DC3">
            <w:pPr>
              <w:jc w:val="both"/>
              <w:rPr>
                <w:rFonts w:eastAsia="Times New Roman"/>
                <w:color w:val="000000"/>
                <w:lang w:eastAsia="ru-RU"/>
              </w:rPr>
            </w:pPr>
          </w:p>
          <w:p w:rsidR="00081DC3" w:rsidRPr="00081DC3" w:rsidRDefault="00081DC3" w:rsidP="00081DC3">
            <w:pPr>
              <w:jc w:val="both"/>
            </w:pPr>
            <w:r w:rsidRPr="00081DC3">
              <w:t xml:space="preserve">4. Знать типы и виды коммуникативных навыков в логистике, необходимых для реализации </w:t>
            </w:r>
            <w:r w:rsidRPr="00081DC3">
              <w:rPr>
                <w:rFonts w:eastAsia="Times New Roman"/>
                <w:color w:val="000000"/>
                <w:lang w:eastAsia="ru-RU"/>
              </w:rPr>
              <w:t>финансовых и цифровых технологий.</w:t>
            </w:r>
          </w:p>
          <w:p w:rsidR="00081DC3" w:rsidRPr="00081DC3" w:rsidRDefault="00081DC3" w:rsidP="00081DC3">
            <w:pPr>
              <w:jc w:val="both"/>
            </w:pPr>
            <w:r w:rsidRPr="00081DC3">
              <w:t xml:space="preserve">Уметь применять лидерские навыки в принятии стратегических и тактических решений по внедрению </w:t>
            </w:r>
            <w:r w:rsidRPr="00081DC3">
              <w:rPr>
                <w:rFonts w:eastAsia="Times New Roman"/>
                <w:color w:val="000000"/>
                <w:lang w:eastAsia="ru-RU"/>
              </w:rPr>
              <w:t>на основе финансовых и цифровых технологий в логистику.</w:t>
            </w:r>
          </w:p>
        </w:tc>
      </w:tr>
      <w:tr w:rsidR="00081DC3" w:rsidRPr="00081DC3" w:rsidTr="00FA4AB2">
        <w:tc>
          <w:tcPr>
            <w:tcW w:w="959" w:type="dxa"/>
          </w:tcPr>
          <w:p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t>УК-6</w:t>
            </w:r>
          </w:p>
        </w:tc>
        <w:tc>
          <w:tcPr>
            <w:tcW w:w="2013" w:type="dxa"/>
          </w:tcPr>
          <w:p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t>способность управлять проектом на всех этапах его жизненного цикла</w:t>
            </w:r>
          </w:p>
        </w:tc>
        <w:tc>
          <w:tcPr>
            <w:tcW w:w="3544" w:type="dxa"/>
          </w:tcPr>
          <w:p w:rsidR="00081DC3" w:rsidRPr="00081DC3" w:rsidRDefault="00081DC3" w:rsidP="00081DC3">
            <w:pPr>
              <w:suppressAutoHyphens/>
              <w:jc w:val="both"/>
              <w:rPr>
                <w:szCs w:val="22"/>
              </w:rPr>
            </w:pPr>
            <w:r w:rsidRPr="00081DC3">
              <w:rPr>
                <w:szCs w:val="22"/>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081DC3" w:rsidRDefault="00081DC3" w:rsidP="00081DC3">
            <w:pPr>
              <w:widowControl w:val="0"/>
              <w:tabs>
                <w:tab w:val="left" w:pos="540"/>
              </w:tabs>
              <w:autoSpaceDE w:val="0"/>
              <w:autoSpaceDN w:val="0"/>
              <w:adjustRightInd w:val="0"/>
              <w:contextualSpacing/>
              <w:jc w:val="both"/>
              <w:rPr>
                <w:szCs w:val="22"/>
              </w:rPr>
            </w:pPr>
          </w:p>
          <w:p w:rsidR="00B73B01" w:rsidRDefault="00B73B01" w:rsidP="00081DC3">
            <w:pPr>
              <w:widowControl w:val="0"/>
              <w:tabs>
                <w:tab w:val="left" w:pos="540"/>
              </w:tabs>
              <w:autoSpaceDE w:val="0"/>
              <w:autoSpaceDN w:val="0"/>
              <w:adjustRightInd w:val="0"/>
              <w:contextualSpacing/>
              <w:jc w:val="both"/>
              <w:rPr>
                <w:szCs w:val="22"/>
              </w:rPr>
            </w:pPr>
          </w:p>
          <w:p w:rsidR="00B73B01" w:rsidRPr="00081DC3" w:rsidRDefault="00B73B01" w:rsidP="00081DC3">
            <w:pPr>
              <w:widowControl w:val="0"/>
              <w:tabs>
                <w:tab w:val="left" w:pos="540"/>
              </w:tabs>
              <w:autoSpaceDE w:val="0"/>
              <w:autoSpaceDN w:val="0"/>
              <w:adjustRightInd w:val="0"/>
              <w:contextualSpacing/>
              <w:jc w:val="both"/>
              <w:rPr>
                <w:szCs w:val="22"/>
              </w:rPr>
            </w:pPr>
          </w:p>
          <w:p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231" w:type="dxa"/>
          </w:tcPr>
          <w:p w:rsidR="00081DC3" w:rsidRPr="00081DC3" w:rsidRDefault="00081DC3" w:rsidP="00081DC3">
            <w:pPr>
              <w:rPr>
                <w:szCs w:val="22"/>
              </w:rPr>
            </w:pPr>
            <w:r w:rsidRPr="00081DC3">
              <w:rPr>
                <w:szCs w:val="22"/>
              </w:rPr>
              <w:lastRenderedPageBreak/>
              <w:t>1. Знать применение финансовых и цифровых инструментов на всех этапах жизненного цикла логистического проекта.</w:t>
            </w:r>
          </w:p>
          <w:p w:rsidR="00081DC3" w:rsidRPr="00081DC3" w:rsidRDefault="00081DC3" w:rsidP="00081DC3">
            <w:pPr>
              <w:jc w:val="both"/>
              <w:rPr>
                <w:szCs w:val="22"/>
              </w:rPr>
            </w:pPr>
            <w:r w:rsidRPr="00081DC3">
              <w:rPr>
                <w:szCs w:val="22"/>
              </w:rPr>
              <w:t>Уметь формировать необходимые ресурсы, планировать закупки и коммуникации логистического проекта на всех этапах его жизненного цикла.</w:t>
            </w:r>
          </w:p>
          <w:p w:rsidR="00081DC3" w:rsidRPr="00081DC3" w:rsidRDefault="00081DC3" w:rsidP="00081DC3">
            <w:pPr>
              <w:rPr>
                <w:szCs w:val="22"/>
              </w:rPr>
            </w:pPr>
          </w:p>
          <w:p w:rsidR="00081DC3" w:rsidRPr="00081DC3" w:rsidRDefault="00081DC3" w:rsidP="00081DC3">
            <w:pPr>
              <w:rPr>
                <w:szCs w:val="22"/>
              </w:rPr>
            </w:pPr>
            <w:r w:rsidRPr="00081DC3">
              <w:rPr>
                <w:szCs w:val="22"/>
              </w:rPr>
              <w:t xml:space="preserve">2. Знать структуру </w:t>
            </w:r>
            <w:r w:rsidRPr="00081DC3">
              <w:rPr>
                <w:rFonts w:eastAsia="Times New Roman"/>
                <w:color w:val="000000"/>
                <w:lang w:eastAsia="ru-RU"/>
              </w:rPr>
              <w:t>финансовых и цифровых технологий в логистике</w:t>
            </w:r>
            <w:r w:rsidRPr="00081DC3">
              <w:rPr>
                <w:szCs w:val="22"/>
              </w:rPr>
              <w:t xml:space="preserve">. </w:t>
            </w:r>
          </w:p>
          <w:p w:rsidR="00081DC3" w:rsidRPr="00081DC3" w:rsidRDefault="00081DC3" w:rsidP="00081DC3">
            <w:pPr>
              <w:jc w:val="both"/>
              <w:rPr>
                <w:szCs w:val="22"/>
              </w:rPr>
            </w:pPr>
            <w:r w:rsidRPr="00081DC3">
              <w:rPr>
                <w:szCs w:val="22"/>
              </w:rPr>
              <w:t>Уметь применять финансовые и цифровые инструменты планирования и контроля логистического проекта на всех этапах его жизненного цикла.</w:t>
            </w:r>
          </w:p>
          <w:p w:rsidR="00081DC3" w:rsidRPr="00081DC3" w:rsidRDefault="00081DC3" w:rsidP="00081DC3">
            <w:pPr>
              <w:jc w:val="both"/>
              <w:rPr>
                <w:szCs w:val="22"/>
                <w:highlight w:val="yellow"/>
              </w:rPr>
            </w:pPr>
          </w:p>
        </w:tc>
      </w:tr>
      <w:tr w:rsidR="00081DC3" w:rsidRPr="00081DC3" w:rsidTr="00FA4AB2">
        <w:trPr>
          <w:trHeight w:val="96"/>
        </w:trPr>
        <w:tc>
          <w:tcPr>
            <w:tcW w:w="959" w:type="dxa"/>
          </w:tcPr>
          <w:p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lastRenderedPageBreak/>
              <w:t>УК-7</w:t>
            </w:r>
          </w:p>
        </w:tc>
        <w:tc>
          <w:tcPr>
            <w:tcW w:w="2013" w:type="dxa"/>
          </w:tcPr>
          <w:p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t>способность проводить научные исследования, оценивать и оформлять их результаты</w:t>
            </w:r>
          </w:p>
        </w:tc>
        <w:tc>
          <w:tcPr>
            <w:tcW w:w="3544" w:type="dxa"/>
          </w:tcPr>
          <w:p w:rsidR="00081DC3" w:rsidRPr="00081DC3" w:rsidRDefault="00081DC3" w:rsidP="00081DC3">
            <w:pPr>
              <w:jc w:val="both"/>
              <w:rPr>
                <w:szCs w:val="22"/>
              </w:rPr>
            </w:pPr>
            <w:r w:rsidRPr="00081DC3">
              <w:rPr>
                <w:szCs w:val="22"/>
              </w:rPr>
              <w:t>1.Применяет методы прикладных научных исследований.</w:t>
            </w:r>
          </w:p>
          <w:p w:rsidR="00081DC3" w:rsidRPr="00081DC3" w:rsidRDefault="00081DC3" w:rsidP="00081DC3">
            <w:pPr>
              <w:jc w:val="both"/>
              <w:rPr>
                <w:szCs w:val="22"/>
              </w:rPr>
            </w:pPr>
          </w:p>
          <w:p w:rsidR="00081DC3" w:rsidRPr="00081DC3" w:rsidRDefault="00081DC3" w:rsidP="00081DC3">
            <w:pPr>
              <w:jc w:val="both"/>
              <w:rPr>
                <w:szCs w:val="22"/>
              </w:rPr>
            </w:pPr>
          </w:p>
          <w:p w:rsidR="00081DC3" w:rsidRPr="00081DC3" w:rsidRDefault="00081DC3" w:rsidP="00081DC3">
            <w:pPr>
              <w:jc w:val="both"/>
              <w:rPr>
                <w:szCs w:val="22"/>
              </w:rPr>
            </w:pPr>
          </w:p>
          <w:p w:rsidR="00081DC3" w:rsidRPr="00081DC3" w:rsidRDefault="00081DC3" w:rsidP="00081DC3">
            <w:pPr>
              <w:jc w:val="both"/>
              <w:rPr>
                <w:szCs w:val="22"/>
              </w:rPr>
            </w:pPr>
          </w:p>
          <w:p w:rsidR="00081DC3" w:rsidRPr="00081DC3" w:rsidRDefault="00081DC3" w:rsidP="00081DC3">
            <w:pPr>
              <w:jc w:val="both"/>
              <w:rPr>
                <w:szCs w:val="22"/>
              </w:rPr>
            </w:pPr>
          </w:p>
          <w:p w:rsidR="00081DC3" w:rsidRPr="00081DC3" w:rsidRDefault="00081DC3" w:rsidP="00081DC3">
            <w:pPr>
              <w:jc w:val="both"/>
              <w:rPr>
                <w:szCs w:val="22"/>
              </w:rPr>
            </w:pPr>
          </w:p>
          <w:p w:rsidR="00081DC3" w:rsidRPr="00081DC3" w:rsidRDefault="00081DC3" w:rsidP="00081DC3">
            <w:pPr>
              <w:jc w:val="both"/>
              <w:rPr>
                <w:szCs w:val="22"/>
              </w:rPr>
            </w:pPr>
          </w:p>
          <w:p w:rsidR="00081DC3" w:rsidRPr="00081DC3" w:rsidRDefault="00081DC3" w:rsidP="00081DC3">
            <w:pPr>
              <w:jc w:val="both"/>
              <w:rPr>
                <w:szCs w:val="22"/>
              </w:rPr>
            </w:pPr>
          </w:p>
          <w:p w:rsidR="00081DC3" w:rsidRPr="00081DC3" w:rsidRDefault="00081DC3" w:rsidP="00081DC3">
            <w:pPr>
              <w:jc w:val="both"/>
              <w:rPr>
                <w:szCs w:val="22"/>
              </w:rPr>
            </w:pPr>
          </w:p>
          <w:p w:rsidR="00081DC3" w:rsidRPr="00081DC3" w:rsidRDefault="00081DC3" w:rsidP="00081DC3">
            <w:pPr>
              <w:jc w:val="both"/>
              <w:rPr>
                <w:szCs w:val="22"/>
              </w:rPr>
            </w:pPr>
            <w:r w:rsidRPr="00081DC3">
              <w:rPr>
                <w:szCs w:val="22"/>
              </w:rPr>
              <w:t>2.Самостоятельно изучает новые методики и методы исследования, в том числе в новых видах профессиональной деятельности.</w:t>
            </w:r>
          </w:p>
          <w:p w:rsidR="00081DC3" w:rsidRPr="00081DC3" w:rsidRDefault="00081DC3" w:rsidP="00081DC3">
            <w:pPr>
              <w:jc w:val="both"/>
              <w:rPr>
                <w:szCs w:val="22"/>
              </w:rPr>
            </w:pPr>
          </w:p>
          <w:p w:rsidR="00081DC3" w:rsidRPr="00081DC3" w:rsidRDefault="00081DC3" w:rsidP="00081DC3">
            <w:pPr>
              <w:jc w:val="both"/>
              <w:rPr>
                <w:szCs w:val="22"/>
              </w:rPr>
            </w:pPr>
          </w:p>
          <w:p w:rsidR="00081DC3" w:rsidRPr="00081DC3" w:rsidRDefault="00081DC3" w:rsidP="00081DC3">
            <w:pPr>
              <w:jc w:val="both"/>
              <w:rPr>
                <w:szCs w:val="22"/>
              </w:rPr>
            </w:pPr>
            <w:r w:rsidRPr="00081DC3">
              <w:rPr>
                <w:szCs w:val="22"/>
              </w:rPr>
              <w:t>3.Выдвигает самостоятельные гипотезы.</w:t>
            </w:r>
          </w:p>
          <w:p w:rsidR="00081DC3" w:rsidRPr="00081DC3" w:rsidRDefault="00081DC3" w:rsidP="00081DC3">
            <w:pPr>
              <w:widowControl w:val="0"/>
              <w:tabs>
                <w:tab w:val="left" w:pos="540"/>
              </w:tabs>
              <w:autoSpaceDE w:val="0"/>
              <w:autoSpaceDN w:val="0"/>
              <w:adjustRightInd w:val="0"/>
              <w:contextualSpacing/>
              <w:jc w:val="both"/>
              <w:rPr>
                <w:szCs w:val="22"/>
              </w:rPr>
            </w:pPr>
          </w:p>
          <w:p w:rsidR="00081DC3" w:rsidRDefault="00081DC3" w:rsidP="00081DC3">
            <w:pPr>
              <w:widowControl w:val="0"/>
              <w:tabs>
                <w:tab w:val="left" w:pos="540"/>
              </w:tabs>
              <w:autoSpaceDE w:val="0"/>
              <w:autoSpaceDN w:val="0"/>
              <w:adjustRightInd w:val="0"/>
              <w:contextualSpacing/>
              <w:jc w:val="both"/>
              <w:rPr>
                <w:szCs w:val="22"/>
              </w:rPr>
            </w:pPr>
          </w:p>
          <w:p w:rsidR="00B73B01" w:rsidRDefault="00B73B01" w:rsidP="00081DC3">
            <w:pPr>
              <w:widowControl w:val="0"/>
              <w:tabs>
                <w:tab w:val="left" w:pos="540"/>
              </w:tabs>
              <w:autoSpaceDE w:val="0"/>
              <w:autoSpaceDN w:val="0"/>
              <w:adjustRightInd w:val="0"/>
              <w:contextualSpacing/>
              <w:jc w:val="both"/>
              <w:rPr>
                <w:szCs w:val="22"/>
              </w:rPr>
            </w:pPr>
          </w:p>
          <w:p w:rsidR="00B73B01" w:rsidRPr="00081DC3" w:rsidRDefault="00B73B01" w:rsidP="00081DC3">
            <w:pPr>
              <w:widowControl w:val="0"/>
              <w:tabs>
                <w:tab w:val="left" w:pos="540"/>
              </w:tabs>
              <w:autoSpaceDE w:val="0"/>
              <w:autoSpaceDN w:val="0"/>
              <w:adjustRightInd w:val="0"/>
              <w:contextualSpacing/>
              <w:jc w:val="both"/>
              <w:rPr>
                <w:szCs w:val="22"/>
              </w:rPr>
            </w:pPr>
          </w:p>
          <w:p w:rsidR="00081DC3" w:rsidRPr="00081DC3" w:rsidRDefault="00081DC3" w:rsidP="00081DC3">
            <w:pPr>
              <w:widowControl w:val="0"/>
              <w:tabs>
                <w:tab w:val="left" w:pos="540"/>
              </w:tabs>
              <w:autoSpaceDE w:val="0"/>
              <w:autoSpaceDN w:val="0"/>
              <w:adjustRightInd w:val="0"/>
              <w:contextualSpacing/>
              <w:jc w:val="both"/>
              <w:rPr>
                <w:szCs w:val="22"/>
              </w:rPr>
            </w:pPr>
            <w:r w:rsidRPr="00081DC3">
              <w:rPr>
                <w:szCs w:val="22"/>
              </w:rPr>
              <w:t xml:space="preserve">4.Оформляет результаты исследований в форме аналитических записок, докладов и научных статей.  </w:t>
            </w:r>
          </w:p>
        </w:tc>
        <w:tc>
          <w:tcPr>
            <w:tcW w:w="3231" w:type="dxa"/>
          </w:tcPr>
          <w:p w:rsidR="00081DC3" w:rsidRPr="00081DC3" w:rsidRDefault="00081DC3" w:rsidP="00081DC3">
            <w:r w:rsidRPr="00081DC3">
              <w:t xml:space="preserve">1. Знать </w:t>
            </w:r>
            <w:r w:rsidRPr="00081DC3">
              <w:rPr>
                <w:rFonts w:eastAsia="Times New Roman"/>
                <w:lang w:eastAsia="ru-RU"/>
              </w:rPr>
              <w:t>понятие и виды научных исследований в области основных финансовых и цифровых технологий в логистике.</w:t>
            </w:r>
          </w:p>
          <w:p w:rsidR="00081DC3" w:rsidRDefault="00081DC3" w:rsidP="00081DC3">
            <w:pPr>
              <w:jc w:val="both"/>
              <w:rPr>
                <w:rFonts w:eastAsia="Times New Roman"/>
                <w:lang w:eastAsia="ru-RU"/>
              </w:rPr>
            </w:pPr>
            <w:r w:rsidRPr="00081DC3">
              <w:rPr>
                <w:szCs w:val="22"/>
              </w:rPr>
              <w:t>Уметь применять методы</w:t>
            </w:r>
            <w:r w:rsidRPr="00081DC3">
              <w:rPr>
                <w:rFonts w:eastAsia="Times New Roman"/>
                <w:lang w:eastAsia="ru-RU"/>
              </w:rPr>
              <w:t xml:space="preserve"> научных исследований в области основных финансовых и цифровых технологий в логистике.</w:t>
            </w:r>
          </w:p>
          <w:p w:rsidR="00B73B01" w:rsidRPr="00081DC3" w:rsidRDefault="00B73B01" w:rsidP="00081DC3">
            <w:pPr>
              <w:jc w:val="both"/>
              <w:rPr>
                <w:szCs w:val="22"/>
              </w:rPr>
            </w:pPr>
          </w:p>
          <w:p w:rsidR="00081DC3" w:rsidRPr="00081DC3" w:rsidRDefault="00081DC3" w:rsidP="00081DC3">
            <w:pPr>
              <w:rPr>
                <w:szCs w:val="22"/>
              </w:rPr>
            </w:pPr>
            <w:r w:rsidRPr="00081DC3">
              <w:rPr>
                <w:szCs w:val="22"/>
              </w:rPr>
              <w:t xml:space="preserve">2. Знать новые методики и методы исследования. </w:t>
            </w:r>
          </w:p>
          <w:p w:rsidR="00081DC3" w:rsidRPr="00081DC3" w:rsidRDefault="00081DC3" w:rsidP="00081DC3">
            <w:pPr>
              <w:jc w:val="both"/>
              <w:rPr>
                <w:szCs w:val="22"/>
              </w:rPr>
            </w:pPr>
            <w:r w:rsidRPr="00081DC3">
              <w:rPr>
                <w:szCs w:val="22"/>
              </w:rPr>
              <w:t xml:space="preserve">Уметь применять новые методики и методы исследования для внедрения </w:t>
            </w:r>
            <w:r w:rsidRPr="00081DC3">
              <w:rPr>
                <w:rFonts w:eastAsia="Times New Roman"/>
                <w:lang w:eastAsia="ru-RU"/>
              </w:rPr>
              <w:t>финансовых и цифровых технологий в логистику</w:t>
            </w:r>
            <w:r w:rsidRPr="00081DC3">
              <w:rPr>
                <w:szCs w:val="22"/>
              </w:rPr>
              <w:t xml:space="preserve">. </w:t>
            </w:r>
          </w:p>
          <w:p w:rsidR="00081DC3" w:rsidRPr="00081DC3" w:rsidRDefault="00081DC3" w:rsidP="00081DC3">
            <w:pPr>
              <w:jc w:val="both"/>
              <w:rPr>
                <w:szCs w:val="22"/>
              </w:rPr>
            </w:pPr>
          </w:p>
          <w:p w:rsidR="00081DC3" w:rsidRPr="00081DC3" w:rsidRDefault="00081DC3" w:rsidP="00081DC3">
            <w:pPr>
              <w:rPr>
                <w:szCs w:val="22"/>
              </w:rPr>
            </w:pPr>
            <w:r w:rsidRPr="00081DC3">
              <w:rPr>
                <w:szCs w:val="22"/>
              </w:rPr>
              <w:t xml:space="preserve">3.Знать способы самостоятельного выдвижения гипотез. </w:t>
            </w:r>
          </w:p>
          <w:p w:rsidR="00081DC3" w:rsidRDefault="00081DC3" w:rsidP="00081DC3">
            <w:pPr>
              <w:jc w:val="both"/>
              <w:rPr>
                <w:szCs w:val="22"/>
              </w:rPr>
            </w:pPr>
            <w:r w:rsidRPr="00081DC3">
              <w:rPr>
                <w:szCs w:val="22"/>
              </w:rPr>
              <w:t>Уметь самостоятельно разрабатывать гипотезы.</w:t>
            </w:r>
          </w:p>
          <w:p w:rsidR="00B73B01" w:rsidRPr="00081DC3" w:rsidRDefault="00B73B01" w:rsidP="00081DC3">
            <w:pPr>
              <w:jc w:val="both"/>
              <w:rPr>
                <w:szCs w:val="22"/>
              </w:rPr>
            </w:pPr>
          </w:p>
          <w:p w:rsidR="00081DC3" w:rsidRPr="00081DC3" w:rsidRDefault="00081DC3" w:rsidP="00081DC3">
            <w:pPr>
              <w:jc w:val="both"/>
              <w:rPr>
                <w:szCs w:val="22"/>
              </w:rPr>
            </w:pPr>
            <w:r w:rsidRPr="00081DC3">
              <w:rPr>
                <w:szCs w:val="22"/>
              </w:rPr>
              <w:t>4. Знать понятие, структуру подготовки, формы и виды аналитических записок, докладов и научных статей.</w:t>
            </w:r>
          </w:p>
          <w:p w:rsidR="00081DC3" w:rsidRPr="00081DC3" w:rsidRDefault="00081DC3" w:rsidP="00081DC3">
            <w:pPr>
              <w:jc w:val="both"/>
              <w:rPr>
                <w:szCs w:val="22"/>
                <w:highlight w:val="yellow"/>
              </w:rPr>
            </w:pPr>
            <w:r w:rsidRPr="00081DC3">
              <w:rPr>
                <w:szCs w:val="22"/>
              </w:rPr>
              <w:t>Уметь оформлять отчеты по результатам исследований в форме аналитических записок, докладов и научных статей.</w:t>
            </w:r>
          </w:p>
        </w:tc>
      </w:tr>
    </w:tbl>
    <w:p w:rsidR="00081DC3" w:rsidRPr="00081DC3" w:rsidRDefault="00081DC3" w:rsidP="00081DC3">
      <w:pPr>
        <w:tabs>
          <w:tab w:val="left" w:pos="993"/>
        </w:tabs>
        <w:spacing w:line="360" w:lineRule="auto"/>
        <w:ind w:firstLine="709"/>
        <w:jc w:val="both"/>
        <w:rPr>
          <w:rFonts w:eastAsia="Times New Roman"/>
          <w:sz w:val="28"/>
          <w:szCs w:val="28"/>
          <w:lang w:eastAsia="ru-RU"/>
        </w:rPr>
      </w:pPr>
    </w:p>
    <w:p w:rsidR="00081DC3" w:rsidRPr="00081DC3" w:rsidRDefault="00081DC3" w:rsidP="00081DC3">
      <w:pPr>
        <w:tabs>
          <w:tab w:val="left" w:pos="993"/>
        </w:tabs>
        <w:suppressAutoHyphens/>
        <w:spacing w:line="360" w:lineRule="auto"/>
        <w:ind w:firstLine="709"/>
        <w:jc w:val="both"/>
        <w:rPr>
          <w:sz w:val="28"/>
          <w:szCs w:val="28"/>
        </w:rPr>
      </w:pPr>
      <w:r w:rsidRPr="00F60236">
        <w:rPr>
          <w:i/>
          <w:sz w:val="28"/>
          <w:szCs w:val="28"/>
        </w:rPr>
        <w:t>Задачами</w:t>
      </w:r>
      <w:r w:rsidRPr="00081DC3">
        <w:rPr>
          <w:b/>
          <w:sz w:val="28"/>
          <w:szCs w:val="28"/>
        </w:rPr>
        <w:t xml:space="preserve"> </w:t>
      </w:r>
      <w:r w:rsidR="00AF787F">
        <w:rPr>
          <w:sz w:val="28"/>
          <w:szCs w:val="28"/>
        </w:rPr>
        <w:t>НИС</w:t>
      </w:r>
      <w:r w:rsidRPr="00081DC3">
        <w:rPr>
          <w:sz w:val="28"/>
          <w:szCs w:val="28"/>
        </w:rPr>
        <w:t xml:space="preserve"> по формированию указанных компетенций являются:</w:t>
      </w:r>
    </w:p>
    <w:p w:rsidR="00081DC3" w:rsidRPr="00081DC3" w:rsidRDefault="00081DC3" w:rsidP="00C50A4A">
      <w:pPr>
        <w:numPr>
          <w:ilvl w:val="0"/>
          <w:numId w:val="7"/>
        </w:numPr>
        <w:tabs>
          <w:tab w:val="left" w:pos="851"/>
        </w:tabs>
        <w:spacing w:line="360" w:lineRule="auto"/>
        <w:ind w:left="0" w:firstLine="709"/>
        <w:jc w:val="both"/>
        <w:rPr>
          <w:rFonts w:eastAsia="Arial Unicode MS"/>
          <w:color w:val="000000"/>
          <w:sz w:val="28"/>
          <w:szCs w:val="28"/>
          <w:u w:color="000000"/>
        </w:rPr>
      </w:pPr>
      <w:r w:rsidRPr="00081DC3">
        <w:rPr>
          <w:rFonts w:eastAsia="Arial Unicode MS"/>
          <w:color w:val="000000"/>
          <w:sz w:val="28"/>
          <w:szCs w:val="28"/>
          <w:u w:color="000000"/>
        </w:rPr>
        <w:lastRenderedPageBreak/>
        <w:t>обеспечение становления профессионального научно-исследовательского мышления, расширение представления об основных профессиональных задачах и способах их решения на современном уровне;</w:t>
      </w:r>
    </w:p>
    <w:p w:rsidR="00081DC3" w:rsidRPr="00081DC3" w:rsidRDefault="00081DC3" w:rsidP="00C50A4A">
      <w:pPr>
        <w:numPr>
          <w:ilvl w:val="0"/>
          <w:numId w:val="7"/>
        </w:numPr>
        <w:tabs>
          <w:tab w:val="left" w:pos="851"/>
        </w:tabs>
        <w:spacing w:line="360" w:lineRule="auto"/>
        <w:ind w:left="0" w:firstLine="709"/>
        <w:jc w:val="both"/>
        <w:rPr>
          <w:rFonts w:eastAsia="Arial Unicode MS"/>
          <w:sz w:val="28"/>
          <w:szCs w:val="28"/>
          <w:u w:color="000000"/>
        </w:rPr>
      </w:pPr>
      <w:r w:rsidRPr="00081DC3">
        <w:rPr>
          <w:sz w:val="28"/>
          <w:szCs w:val="28"/>
        </w:rPr>
        <w:t>формирование знаний об актуальных научных и научно-практических проблемах в области финансовых и цифровых технологий в логистике и менеджмента в целом;</w:t>
      </w:r>
    </w:p>
    <w:p w:rsidR="00081DC3" w:rsidRPr="00081DC3" w:rsidRDefault="00081DC3" w:rsidP="00C50A4A">
      <w:pPr>
        <w:numPr>
          <w:ilvl w:val="0"/>
          <w:numId w:val="7"/>
        </w:numPr>
        <w:tabs>
          <w:tab w:val="left" w:pos="851"/>
        </w:tabs>
        <w:spacing w:line="360" w:lineRule="auto"/>
        <w:ind w:left="0" w:firstLine="709"/>
        <w:jc w:val="both"/>
        <w:rPr>
          <w:rFonts w:eastAsia="Arial Unicode MS"/>
          <w:sz w:val="28"/>
          <w:szCs w:val="28"/>
          <w:u w:color="000000"/>
        </w:rPr>
      </w:pPr>
      <w:r w:rsidRPr="00081DC3">
        <w:rPr>
          <w:sz w:val="28"/>
          <w:szCs w:val="28"/>
        </w:rPr>
        <w:t>обучение методологии научных исследований, методам сбора и систематизации информации, представленной в научной литературе; методологии проведения эмпирического исследования, способам и средствам профессионального изложения специальной информации в области финансовых и цифровых технологий в логистике и в менеджменте;</w:t>
      </w:r>
    </w:p>
    <w:p w:rsidR="00081DC3" w:rsidRPr="00081DC3" w:rsidRDefault="00081DC3" w:rsidP="00C50A4A">
      <w:pPr>
        <w:numPr>
          <w:ilvl w:val="0"/>
          <w:numId w:val="7"/>
        </w:numPr>
        <w:tabs>
          <w:tab w:val="left" w:pos="851"/>
        </w:tabs>
        <w:spacing w:line="360" w:lineRule="auto"/>
        <w:ind w:left="0" w:firstLine="709"/>
        <w:jc w:val="both"/>
        <w:rPr>
          <w:rFonts w:eastAsia="Times New Roman"/>
          <w:sz w:val="28"/>
          <w:szCs w:val="28"/>
          <w:lang w:eastAsia="ru-RU"/>
        </w:rPr>
      </w:pPr>
      <w:r w:rsidRPr="00081DC3">
        <w:rPr>
          <w:rFonts w:eastAsia="Arial Unicode MS"/>
          <w:color w:val="000000"/>
          <w:sz w:val="28"/>
          <w:szCs w:val="28"/>
          <w:u w:color="000000"/>
        </w:rPr>
        <w:t>развитие способности самостоятельного проведения научных исследований, постановки и решения теоретических и прикладных задач, оценки и представления результатов исследований в виде законченных научно-исследовательских работ;</w:t>
      </w:r>
    </w:p>
    <w:p w:rsidR="00081DC3" w:rsidRPr="00081DC3" w:rsidRDefault="00081DC3" w:rsidP="00C50A4A">
      <w:pPr>
        <w:numPr>
          <w:ilvl w:val="0"/>
          <w:numId w:val="7"/>
        </w:numPr>
        <w:tabs>
          <w:tab w:val="left" w:pos="851"/>
        </w:tabs>
        <w:spacing w:line="360" w:lineRule="auto"/>
        <w:ind w:left="0" w:firstLine="709"/>
        <w:jc w:val="both"/>
        <w:rPr>
          <w:rFonts w:eastAsia="Times New Roman"/>
          <w:sz w:val="28"/>
          <w:szCs w:val="28"/>
          <w:lang w:eastAsia="ru-RU"/>
        </w:rPr>
      </w:pPr>
      <w:r w:rsidRPr="00081DC3">
        <w:rPr>
          <w:sz w:val="28"/>
          <w:szCs w:val="28"/>
        </w:rPr>
        <w:t>выработка навыков выявления научной/научно-практической проблемы, формулирования гипотезы, определения принципов и инструментария для проведения научного исследования;</w:t>
      </w:r>
    </w:p>
    <w:p w:rsidR="00081DC3" w:rsidRPr="00081DC3" w:rsidRDefault="00081DC3" w:rsidP="00C50A4A">
      <w:pPr>
        <w:numPr>
          <w:ilvl w:val="0"/>
          <w:numId w:val="7"/>
        </w:numPr>
        <w:tabs>
          <w:tab w:val="left" w:pos="851"/>
        </w:tabs>
        <w:spacing w:line="360" w:lineRule="auto"/>
        <w:ind w:left="0" w:firstLine="709"/>
        <w:jc w:val="both"/>
        <w:rPr>
          <w:rFonts w:eastAsia="Times New Roman"/>
          <w:sz w:val="28"/>
          <w:szCs w:val="28"/>
          <w:lang w:eastAsia="ru-RU"/>
        </w:rPr>
      </w:pPr>
      <w:r w:rsidRPr="00081DC3">
        <w:rPr>
          <w:sz w:val="28"/>
          <w:szCs w:val="28"/>
        </w:rPr>
        <w:t>формирование навыков ведения научной дискуссии, способов научной аргументации, в том числе в ходе публичный презентации и обсуждения результатов научных исследований (статьи, доклада на конференции и т.д.);</w:t>
      </w:r>
    </w:p>
    <w:p w:rsidR="00081DC3" w:rsidRPr="00AF787F" w:rsidRDefault="00081DC3" w:rsidP="00C50A4A">
      <w:pPr>
        <w:numPr>
          <w:ilvl w:val="0"/>
          <w:numId w:val="7"/>
        </w:numPr>
        <w:tabs>
          <w:tab w:val="left" w:pos="851"/>
        </w:tabs>
        <w:spacing w:line="360" w:lineRule="auto"/>
        <w:ind w:left="0" w:firstLine="709"/>
        <w:jc w:val="both"/>
        <w:rPr>
          <w:rFonts w:eastAsia="Times New Roman"/>
          <w:sz w:val="28"/>
          <w:szCs w:val="28"/>
          <w:lang w:eastAsia="ru-RU"/>
        </w:rPr>
      </w:pPr>
      <w:r w:rsidRPr="00081DC3">
        <w:rPr>
          <w:rFonts w:eastAsia="Arial Unicode MS"/>
          <w:color w:val="000000"/>
          <w:sz w:val="28"/>
          <w:szCs w:val="28"/>
          <w:u w:color="000000"/>
        </w:rPr>
        <w:t xml:space="preserve">выявление обучающихся, имеющих склонность к продолжению научного образования в аспирантуре и активное их вовлечение в научно-исследовательскую и преподавательскую работу </w:t>
      </w:r>
      <w:proofErr w:type="spellStart"/>
      <w:r w:rsidRPr="00081DC3">
        <w:rPr>
          <w:rFonts w:eastAsia="Arial Unicode MS"/>
          <w:color w:val="000000"/>
          <w:sz w:val="28"/>
          <w:szCs w:val="28"/>
          <w:u w:color="000000"/>
        </w:rPr>
        <w:t>Финуниверситета</w:t>
      </w:r>
      <w:proofErr w:type="spellEnd"/>
      <w:r w:rsidRPr="00081DC3">
        <w:rPr>
          <w:rFonts w:eastAsia="Arial Unicode MS"/>
          <w:color w:val="000000"/>
          <w:sz w:val="28"/>
          <w:szCs w:val="28"/>
          <w:u w:color="000000"/>
        </w:rPr>
        <w:t>.</w:t>
      </w:r>
    </w:p>
    <w:p w:rsidR="00A03A2B" w:rsidRDefault="00A03A2B" w:rsidP="00A03A2B">
      <w:pPr>
        <w:rPr>
          <w:color w:val="000000"/>
          <w:sz w:val="28"/>
          <w:szCs w:val="28"/>
        </w:rPr>
      </w:pPr>
      <w:bookmarkStart w:id="1" w:name="_Toc485654269"/>
      <w:bookmarkStart w:id="2" w:name="_Toc509303791"/>
    </w:p>
    <w:p w:rsidR="00CB3550" w:rsidRDefault="00F60236" w:rsidP="00CB3550">
      <w:pPr>
        <w:keepNext/>
        <w:spacing w:before="240" w:after="60"/>
        <w:ind w:firstLine="851"/>
        <w:jc w:val="center"/>
        <w:outlineLvl w:val="0"/>
        <w:rPr>
          <w:rFonts w:eastAsia="Times New Roman"/>
          <w:b/>
          <w:bCs/>
          <w:kern w:val="32"/>
          <w:sz w:val="28"/>
          <w:szCs w:val="28"/>
        </w:rPr>
      </w:pPr>
      <w:r>
        <w:rPr>
          <w:rFonts w:eastAsia="Times New Roman"/>
          <w:b/>
          <w:bCs/>
          <w:kern w:val="32"/>
          <w:sz w:val="28"/>
          <w:szCs w:val="28"/>
        </w:rPr>
        <w:t>2</w:t>
      </w:r>
      <w:r w:rsidR="00CB3550" w:rsidRPr="00773E8E">
        <w:rPr>
          <w:rFonts w:eastAsia="Times New Roman"/>
          <w:b/>
          <w:bCs/>
          <w:kern w:val="32"/>
          <w:sz w:val="28"/>
          <w:szCs w:val="28"/>
        </w:rPr>
        <w:t>. Учебно-тематический план НИС</w:t>
      </w:r>
      <w:bookmarkEnd w:id="1"/>
      <w:bookmarkEnd w:id="2"/>
    </w:p>
    <w:p w:rsidR="002276A7" w:rsidRPr="00773E8E" w:rsidRDefault="002276A7" w:rsidP="00CB3550">
      <w:pPr>
        <w:keepNext/>
        <w:spacing w:before="240" w:after="60"/>
        <w:ind w:firstLine="851"/>
        <w:jc w:val="center"/>
        <w:outlineLvl w:val="0"/>
        <w:rPr>
          <w:rFonts w:eastAsia="Times New Roman"/>
          <w:b/>
          <w:bCs/>
          <w:kern w:val="32"/>
          <w:sz w:val="28"/>
          <w:szCs w:val="28"/>
        </w:rPr>
      </w:pPr>
    </w:p>
    <w:tbl>
      <w:tblPr>
        <w:tblW w:w="9322" w:type="dxa"/>
        <w:tblLayout w:type="fixed"/>
        <w:tblLook w:val="04A0" w:firstRow="1" w:lastRow="0" w:firstColumn="1" w:lastColumn="0" w:noHBand="0" w:noVBand="1"/>
      </w:tblPr>
      <w:tblGrid>
        <w:gridCol w:w="2689"/>
        <w:gridCol w:w="662"/>
        <w:gridCol w:w="895"/>
        <w:gridCol w:w="1419"/>
        <w:gridCol w:w="1843"/>
        <w:gridCol w:w="1814"/>
      </w:tblGrid>
      <w:tr w:rsidR="00CB3550" w:rsidRPr="00773E8E" w:rsidTr="00537264">
        <w:trPr>
          <w:trHeight w:val="232"/>
        </w:trPr>
        <w:tc>
          <w:tcPr>
            <w:tcW w:w="2689" w:type="dxa"/>
            <w:vMerge w:val="restart"/>
            <w:tcBorders>
              <w:top w:val="single" w:sz="4" w:space="0" w:color="auto"/>
              <w:left w:val="single" w:sz="4" w:space="0" w:color="auto"/>
              <w:right w:val="single" w:sz="4" w:space="0" w:color="auto"/>
            </w:tcBorders>
            <w:shd w:val="clear" w:color="auto" w:fill="auto"/>
            <w:noWrap/>
            <w:vAlign w:val="bottom"/>
          </w:tcPr>
          <w:p w:rsidR="00CB3550" w:rsidRPr="00773E8E" w:rsidRDefault="00CB3550" w:rsidP="007D403E">
            <w:pPr>
              <w:jc w:val="center"/>
              <w:rPr>
                <w:rFonts w:eastAsia="Times New Roman"/>
                <w:b/>
                <w:bCs/>
                <w:i/>
                <w:iCs/>
                <w:color w:val="000000"/>
              </w:rPr>
            </w:pPr>
            <w:r w:rsidRPr="00773E8E">
              <w:t>Наименование темы (раздела)</w:t>
            </w: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CB3550" w:rsidRPr="00773E8E" w:rsidRDefault="00CB3550" w:rsidP="007D403E">
            <w:pPr>
              <w:jc w:val="center"/>
              <w:rPr>
                <w:rFonts w:eastAsia="Times New Roman"/>
                <w:b/>
                <w:bCs/>
                <w:i/>
                <w:iCs/>
                <w:color w:val="FF0000"/>
              </w:rPr>
            </w:pPr>
            <w:r w:rsidRPr="00773E8E">
              <w:t>Трудоемкость в часах</w:t>
            </w:r>
          </w:p>
        </w:tc>
        <w:tc>
          <w:tcPr>
            <w:tcW w:w="1843" w:type="dxa"/>
            <w:vMerge w:val="restart"/>
            <w:tcBorders>
              <w:top w:val="single" w:sz="8" w:space="0" w:color="auto"/>
              <w:left w:val="single" w:sz="4" w:space="0" w:color="auto"/>
              <w:right w:val="single" w:sz="8" w:space="0" w:color="auto"/>
            </w:tcBorders>
            <w:shd w:val="clear" w:color="auto" w:fill="auto"/>
            <w:vAlign w:val="center"/>
          </w:tcPr>
          <w:p w:rsidR="00CB3550" w:rsidRPr="00773E8E" w:rsidRDefault="00CB3550" w:rsidP="007D403E">
            <w:pPr>
              <w:jc w:val="center"/>
              <w:rPr>
                <w:rFonts w:eastAsia="Times New Roman"/>
                <w:color w:val="000000"/>
              </w:rPr>
            </w:pPr>
            <w:r w:rsidRPr="00773E8E">
              <w:t>Форма проведения семинара</w:t>
            </w:r>
          </w:p>
        </w:tc>
        <w:tc>
          <w:tcPr>
            <w:tcW w:w="1814" w:type="dxa"/>
            <w:vMerge w:val="restart"/>
            <w:tcBorders>
              <w:top w:val="single" w:sz="8" w:space="0" w:color="auto"/>
              <w:left w:val="single" w:sz="8" w:space="0" w:color="auto"/>
              <w:right w:val="single" w:sz="8" w:space="0" w:color="auto"/>
            </w:tcBorders>
            <w:shd w:val="clear" w:color="auto" w:fill="auto"/>
            <w:vAlign w:val="center"/>
          </w:tcPr>
          <w:p w:rsidR="00CB3550" w:rsidRPr="00773E8E" w:rsidRDefault="00CB3550" w:rsidP="00AF7DE9">
            <w:pPr>
              <w:jc w:val="center"/>
              <w:rPr>
                <w:rFonts w:eastAsia="Times New Roman"/>
                <w:color w:val="000000"/>
              </w:rPr>
            </w:pPr>
            <w:r w:rsidRPr="00773E8E">
              <w:t xml:space="preserve">Руководитель семинара, ученые, приглашенные </w:t>
            </w:r>
            <w:r w:rsidRPr="00773E8E">
              <w:lastRenderedPageBreak/>
              <w:t>для участия в семинаре</w:t>
            </w:r>
          </w:p>
        </w:tc>
      </w:tr>
      <w:tr w:rsidR="00CB3550" w:rsidRPr="00773E8E" w:rsidTr="00537264">
        <w:trPr>
          <w:trHeight w:val="52"/>
        </w:trPr>
        <w:tc>
          <w:tcPr>
            <w:tcW w:w="2689" w:type="dxa"/>
            <w:vMerge/>
            <w:tcBorders>
              <w:left w:val="single" w:sz="4" w:space="0" w:color="auto"/>
              <w:bottom w:val="single" w:sz="4" w:space="0" w:color="auto"/>
              <w:right w:val="single" w:sz="4" w:space="0" w:color="auto"/>
            </w:tcBorders>
            <w:shd w:val="clear" w:color="auto" w:fill="auto"/>
            <w:noWrap/>
          </w:tcPr>
          <w:p w:rsidR="00CB3550" w:rsidRPr="00773E8E" w:rsidRDefault="00CB3550" w:rsidP="007D403E"/>
        </w:tc>
        <w:tc>
          <w:tcPr>
            <w:tcW w:w="662" w:type="dxa"/>
            <w:tcBorders>
              <w:top w:val="single" w:sz="4" w:space="0" w:color="auto"/>
              <w:left w:val="single" w:sz="4" w:space="0" w:color="auto"/>
              <w:bottom w:val="single" w:sz="4" w:space="0" w:color="auto"/>
              <w:right w:val="single" w:sz="4" w:space="0" w:color="auto"/>
            </w:tcBorders>
            <w:shd w:val="clear" w:color="auto" w:fill="auto"/>
            <w:noWrap/>
          </w:tcPr>
          <w:p w:rsidR="00CB3550" w:rsidRPr="00773E8E" w:rsidRDefault="00CB3550" w:rsidP="007D403E">
            <w:pPr>
              <w:jc w:val="center"/>
            </w:pPr>
            <w:r w:rsidRPr="00773E8E">
              <w:t>Все-</w:t>
            </w:r>
            <w:proofErr w:type="spellStart"/>
            <w:r w:rsidRPr="00773E8E">
              <w:t>го</w:t>
            </w:r>
            <w:proofErr w:type="spellEnd"/>
          </w:p>
        </w:tc>
        <w:tc>
          <w:tcPr>
            <w:tcW w:w="895" w:type="dxa"/>
            <w:tcBorders>
              <w:top w:val="single" w:sz="4" w:space="0" w:color="auto"/>
              <w:left w:val="single" w:sz="4" w:space="0" w:color="auto"/>
              <w:bottom w:val="single" w:sz="4" w:space="0" w:color="auto"/>
              <w:right w:val="single" w:sz="4" w:space="0" w:color="auto"/>
            </w:tcBorders>
            <w:shd w:val="clear" w:color="auto" w:fill="auto"/>
            <w:noWrap/>
          </w:tcPr>
          <w:p w:rsidR="00CB3550" w:rsidRPr="00773E8E" w:rsidRDefault="00CB3550" w:rsidP="007D403E">
            <w:pPr>
              <w:ind w:right="-110"/>
              <w:jc w:val="center"/>
            </w:pPr>
            <w:r w:rsidRPr="00773E8E">
              <w:t>Аудиторная работа</w:t>
            </w:r>
          </w:p>
        </w:tc>
        <w:tc>
          <w:tcPr>
            <w:tcW w:w="1419" w:type="dxa"/>
            <w:tcBorders>
              <w:top w:val="single" w:sz="4" w:space="0" w:color="auto"/>
              <w:left w:val="single" w:sz="4" w:space="0" w:color="auto"/>
              <w:bottom w:val="single" w:sz="4" w:space="0" w:color="auto"/>
              <w:right w:val="single" w:sz="4" w:space="0" w:color="auto"/>
            </w:tcBorders>
            <w:shd w:val="clear" w:color="auto" w:fill="auto"/>
            <w:noWrap/>
          </w:tcPr>
          <w:p w:rsidR="00CB3550" w:rsidRPr="00773E8E" w:rsidRDefault="00CB3550" w:rsidP="007D403E">
            <w:pPr>
              <w:ind w:right="-110"/>
              <w:jc w:val="center"/>
            </w:pPr>
            <w:proofErr w:type="spellStart"/>
            <w:r w:rsidRPr="00773E8E">
              <w:t>Самосто</w:t>
            </w:r>
            <w:proofErr w:type="spellEnd"/>
          </w:p>
          <w:p w:rsidR="00CB3550" w:rsidRPr="00773E8E" w:rsidRDefault="00CB3550" w:rsidP="007D403E">
            <w:pPr>
              <w:ind w:right="-148"/>
              <w:jc w:val="center"/>
            </w:pPr>
            <w:proofErr w:type="spellStart"/>
            <w:r w:rsidRPr="00773E8E">
              <w:t>ятельная</w:t>
            </w:r>
            <w:proofErr w:type="spellEnd"/>
            <w:r w:rsidRPr="00773E8E">
              <w:t xml:space="preserve"> работа</w:t>
            </w:r>
          </w:p>
        </w:tc>
        <w:tc>
          <w:tcPr>
            <w:tcW w:w="1843" w:type="dxa"/>
            <w:vMerge/>
            <w:tcBorders>
              <w:left w:val="single" w:sz="4" w:space="0" w:color="auto"/>
              <w:bottom w:val="single" w:sz="4" w:space="0" w:color="auto"/>
              <w:right w:val="single" w:sz="8" w:space="0" w:color="auto"/>
            </w:tcBorders>
            <w:shd w:val="clear" w:color="auto" w:fill="auto"/>
          </w:tcPr>
          <w:p w:rsidR="00CB3550" w:rsidRPr="00773E8E" w:rsidRDefault="00CB3550" w:rsidP="007D403E">
            <w:pPr>
              <w:jc w:val="center"/>
            </w:pPr>
          </w:p>
        </w:tc>
        <w:tc>
          <w:tcPr>
            <w:tcW w:w="1814" w:type="dxa"/>
            <w:vMerge/>
            <w:tcBorders>
              <w:left w:val="single" w:sz="8" w:space="0" w:color="auto"/>
              <w:bottom w:val="single" w:sz="4" w:space="0" w:color="auto"/>
              <w:right w:val="single" w:sz="8" w:space="0" w:color="auto"/>
            </w:tcBorders>
            <w:shd w:val="clear" w:color="auto" w:fill="auto"/>
          </w:tcPr>
          <w:p w:rsidR="00CB3550" w:rsidRPr="00773E8E" w:rsidRDefault="00CB3550" w:rsidP="007D403E">
            <w:pPr>
              <w:jc w:val="center"/>
            </w:pPr>
          </w:p>
        </w:tc>
      </w:tr>
      <w:tr w:rsidR="00CB3550" w:rsidRPr="00773E8E" w:rsidTr="00F94918">
        <w:trPr>
          <w:trHeight w:val="165"/>
        </w:trPr>
        <w:tc>
          <w:tcPr>
            <w:tcW w:w="9322"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550" w:rsidRPr="00773E8E" w:rsidRDefault="00CB3550" w:rsidP="008E4777">
            <w:pPr>
              <w:jc w:val="center"/>
              <w:rPr>
                <w:rFonts w:eastAsia="Times New Roman"/>
                <w:color w:val="000000"/>
              </w:rPr>
            </w:pPr>
            <w:r w:rsidRPr="00773E8E">
              <w:rPr>
                <w:rFonts w:eastAsia="Times New Roman"/>
                <w:b/>
                <w:bCs/>
                <w:i/>
                <w:iCs/>
                <w:color w:val="000000"/>
              </w:rPr>
              <w:t>Раздел I. Введение в НИР в формате научно-исследовательского семинара</w:t>
            </w:r>
          </w:p>
        </w:tc>
      </w:tr>
      <w:tr w:rsidR="00CB3550" w:rsidRPr="00773E8E" w:rsidTr="00537264">
        <w:trPr>
          <w:trHeight w:val="557"/>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550" w:rsidRPr="00773E8E" w:rsidRDefault="00CB3550" w:rsidP="007F508B">
            <w:pPr>
              <w:rPr>
                <w:rFonts w:eastAsia="Times New Roman"/>
                <w:color w:val="000000"/>
              </w:rPr>
            </w:pPr>
            <w:r w:rsidRPr="00773E8E">
              <w:rPr>
                <w:rFonts w:eastAsia="Times New Roman"/>
                <w:color w:val="000000"/>
              </w:rPr>
              <w:t>1. Организационные вопросы НИР в формате научно-</w:t>
            </w:r>
            <w:r w:rsidRPr="00C200D0">
              <w:rPr>
                <w:rFonts w:eastAsia="Times New Roman"/>
                <w:color w:val="000000"/>
              </w:rPr>
              <w:t>исследовательского семинара</w:t>
            </w:r>
            <w:r w:rsidR="00C200D0" w:rsidRPr="00C200D0">
              <w:rPr>
                <w:rFonts w:eastAsia="Times New Roman"/>
                <w:color w:val="000000"/>
              </w:rPr>
              <w:t>. Р</w:t>
            </w:r>
            <w:r w:rsidR="00C200D0" w:rsidRPr="00C200D0">
              <w:rPr>
                <w:lang w:eastAsia="ru-RU"/>
              </w:rPr>
              <w:t>абот</w:t>
            </w:r>
            <w:r w:rsidR="007F508B">
              <w:rPr>
                <w:lang w:eastAsia="ru-RU"/>
              </w:rPr>
              <w:t>а</w:t>
            </w:r>
            <w:r w:rsidR="00C200D0" w:rsidRPr="00C200D0">
              <w:rPr>
                <w:lang w:eastAsia="ru-RU"/>
              </w:rPr>
              <w:t xml:space="preserve"> с БИК</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CB3550" w:rsidRPr="00773E8E" w:rsidRDefault="00537264" w:rsidP="00537264">
            <w:pPr>
              <w:jc w:val="center"/>
              <w:rPr>
                <w:rFonts w:eastAsia="Times New Roman"/>
                <w:bCs/>
                <w:iCs/>
              </w:rPr>
            </w:pPr>
            <w:r>
              <w:rPr>
                <w:rFonts w:eastAsia="Times New Roman"/>
                <w:bCs/>
                <w:iCs/>
              </w:rPr>
              <w:t>18</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CB3550" w:rsidRPr="00773E8E" w:rsidRDefault="00537264" w:rsidP="007D403E">
            <w:pPr>
              <w:jc w:val="center"/>
              <w:rPr>
                <w:rFonts w:eastAsia="Times New Roman"/>
              </w:rPr>
            </w:pPr>
            <w:r>
              <w:rPr>
                <w:rFonts w:eastAsia="Times New Roman"/>
              </w:rPr>
              <w:t>6</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CB3550" w:rsidRPr="00773E8E" w:rsidRDefault="00537264" w:rsidP="007D403E">
            <w:pPr>
              <w:jc w:val="center"/>
              <w:rPr>
                <w:rFonts w:eastAsia="Times New Roman"/>
              </w:rPr>
            </w:pPr>
            <w:r>
              <w:rPr>
                <w:rFonts w:eastAsia="Times New Roman"/>
              </w:rPr>
              <w:t>12</w:t>
            </w:r>
          </w:p>
        </w:tc>
        <w:tc>
          <w:tcPr>
            <w:tcW w:w="1843" w:type="dxa"/>
            <w:tcBorders>
              <w:top w:val="single" w:sz="4" w:space="0" w:color="auto"/>
              <w:left w:val="nil"/>
              <w:bottom w:val="single" w:sz="4" w:space="0" w:color="auto"/>
              <w:right w:val="single" w:sz="4" w:space="0" w:color="auto"/>
            </w:tcBorders>
            <w:shd w:val="clear" w:color="auto" w:fill="auto"/>
            <w:hideMark/>
          </w:tcPr>
          <w:p w:rsidR="00CB3550" w:rsidRPr="00773E8E" w:rsidRDefault="00CB3550" w:rsidP="00BD5F03">
            <w:pPr>
              <w:jc w:val="center"/>
              <w:rPr>
                <w:rFonts w:eastAsia="Times New Roman"/>
                <w:color w:val="000000"/>
              </w:rPr>
            </w:pPr>
            <w:r w:rsidRPr="00773E8E">
              <w:rPr>
                <w:rFonts w:eastAsia="Times New Roman"/>
                <w:color w:val="000000"/>
              </w:rPr>
              <w:t>Презентаци</w:t>
            </w:r>
            <w:r w:rsidR="00BD5F03">
              <w:rPr>
                <w:rFonts w:eastAsia="Times New Roman"/>
                <w:color w:val="000000"/>
              </w:rPr>
              <w:t>и научных направлений преподавателей НИС, Научных ресурсов БИК</w:t>
            </w:r>
          </w:p>
        </w:tc>
        <w:tc>
          <w:tcPr>
            <w:tcW w:w="1814" w:type="dxa"/>
            <w:tcBorders>
              <w:top w:val="single" w:sz="4" w:space="0" w:color="auto"/>
              <w:left w:val="nil"/>
              <w:bottom w:val="single" w:sz="4" w:space="0" w:color="auto"/>
              <w:right w:val="single" w:sz="4" w:space="0" w:color="auto"/>
            </w:tcBorders>
            <w:shd w:val="clear" w:color="auto" w:fill="auto"/>
            <w:hideMark/>
          </w:tcPr>
          <w:p w:rsidR="00C200D0" w:rsidRPr="00773E8E" w:rsidRDefault="00DB436A" w:rsidP="00DB436A">
            <w:pPr>
              <w:jc w:val="center"/>
              <w:rPr>
                <w:rFonts w:eastAsia="Times New Roman"/>
                <w:color w:val="000000"/>
              </w:rPr>
            </w:pPr>
            <w:r w:rsidRPr="008675D5">
              <w:rPr>
                <w:rFonts w:eastAsia="Times New Roman"/>
                <w:color w:val="000000"/>
              </w:rPr>
              <w:t>преподаватели НИС</w:t>
            </w:r>
            <w:r>
              <w:rPr>
                <w:rFonts w:eastAsia="Times New Roman"/>
                <w:color w:val="000000"/>
              </w:rPr>
              <w:t>, п</w:t>
            </w:r>
            <w:r w:rsidR="00AF7DE9">
              <w:rPr>
                <w:rFonts w:eastAsia="Times New Roman"/>
                <w:color w:val="000000"/>
              </w:rPr>
              <w:t xml:space="preserve">редставители БИК </w:t>
            </w:r>
            <w:proofErr w:type="spellStart"/>
            <w:r w:rsidR="00AF7DE9">
              <w:rPr>
                <w:rFonts w:eastAsia="Times New Roman"/>
                <w:color w:val="000000"/>
              </w:rPr>
              <w:t>Фин</w:t>
            </w:r>
            <w:proofErr w:type="spellEnd"/>
            <w:r w:rsidR="00AF7DE9" w:rsidRPr="00AF7DE9">
              <w:rPr>
                <w:rFonts w:eastAsia="Times New Roman"/>
                <w:color w:val="000000"/>
              </w:rPr>
              <w:t>-</w:t>
            </w:r>
            <w:r w:rsidR="00AF7DE9">
              <w:rPr>
                <w:rFonts w:eastAsia="Times New Roman"/>
                <w:color w:val="000000"/>
              </w:rPr>
              <w:t>универ</w:t>
            </w:r>
            <w:r w:rsidR="00C200D0">
              <w:rPr>
                <w:rFonts w:eastAsia="Times New Roman"/>
                <w:color w:val="000000"/>
              </w:rPr>
              <w:t xml:space="preserve">ситета </w:t>
            </w:r>
          </w:p>
        </w:tc>
      </w:tr>
      <w:tr w:rsidR="00537264" w:rsidRPr="00773E8E" w:rsidTr="00537264">
        <w:trPr>
          <w:trHeight w:val="71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color w:val="000000"/>
              </w:rPr>
            </w:pPr>
            <w:r w:rsidRPr="00773E8E">
              <w:rPr>
                <w:rFonts w:eastAsia="Times New Roman"/>
                <w:color w:val="000000"/>
              </w:rPr>
              <w:t xml:space="preserve">2. Методология </w:t>
            </w:r>
            <w:r>
              <w:rPr>
                <w:rFonts w:eastAsia="Times New Roman"/>
                <w:color w:val="000000"/>
              </w:rPr>
              <w:t xml:space="preserve">построения </w:t>
            </w:r>
            <w:r w:rsidRPr="00773E8E">
              <w:rPr>
                <w:rFonts w:eastAsia="Times New Roman"/>
                <w:color w:val="000000"/>
              </w:rPr>
              <w:t xml:space="preserve">научного исследования </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Cs/>
                <w:iCs/>
              </w:rPr>
            </w:pPr>
            <w:r>
              <w:rPr>
                <w:rFonts w:eastAsia="Times New Roman"/>
                <w:bCs/>
                <w:iCs/>
              </w:rPr>
              <w:t>34</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Pr>
                <w:rFonts w:eastAsia="Times New Roman"/>
              </w:rPr>
              <w:t>12</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Pr>
                <w:rFonts w:eastAsia="Times New Roman"/>
              </w:rPr>
              <w:t>22</w:t>
            </w:r>
          </w:p>
        </w:tc>
        <w:tc>
          <w:tcPr>
            <w:tcW w:w="1843" w:type="dxa"/>
            <w:tcBorders>
              <w:top w:val="single" w:sz="4" w:space="0" w:color="auto"/>
              <w:left w:val="nil"/>
              <w:bottom w:val="single" w:sz="4" w:space="0" w:color="auto"/>
              <w:right w:val="single" w:sz="4" w:space="0" w:color="auto"/>
            </w:tcBorders>
            <w:shd w:val="clear" w:color="auto" w:fill="auto"/>
            <w:hideMark/>
          </w:tcPr>
          <w:p w:rsidR="00537264" w:rsidRPr="008675D5" w:rsidRDefault="00537264" w:rsidP="00537264">
            <w:pPr>
              <w:jc w:val="center"/>
              <w:rPr>
                <w:rFonts w:eastAsia="Times New Roman"/>
                <w:color w:val="000000"/>
              </w:rPr>
            </w:pPr>
            <w:r>
              <w:rPr>
                <w:rFonts w:eastAsia="Times New Roman"/>
                <w:color w:val="000000"/>
              </w:rPr>
              <w:t>Мастер-класс по подготовке научной публикации</w:t>
            </w:r>
          </w:p>
        </w:tc>
        <w:tc>
          <w:tcPr>
            <w:tcW w:w="1814" w:type="dxa"/>
            <w:tcBorders>
              <w:top w:val="single" w:sz="4" w:space="0" w:color="auto"/>
              <w:left w:val="nil"/>
              <w:bottom w:val="single" w:sz="4" w:space="0" w:color="auto"/>
              <w:right w:val="single" w:sz="4" w:space="0" w:color="auto"/>
            </w:tcBorders>
            <w:shd w:val="clear" w:color="auto" w:fill="auto"/>
            <w:hideMark/>
          </w:tcPr>
          <w:p w:rsidR="00537264" w:rsidRPr="008675D5" w:rsidRDefault="00537264" w:rsidP="00537264">
            <w:pPr>
              <w:jc w:val="center"/>
              <w:rPr>
                <w:rFonts w:eastAsia="Times New Roman"/>
                <w:color w:val="000000"/>
              </w:rPr>
            </w:pPr>
            <w:r w:rsidRPr="008675D5">
              <w:rPr>
                <w:rFonts w:eastAsia="Times New Roman"/>
                <w:color w:val="000000"/>
              </w:rPr>
              <w:t>преподаватели НИС</w:t>
            </w:r>
          </w:p>
        </w:tc>
      </w:tr>
      <w:tr w:rsidR="00537264" w:rsidRPr="00773E8E" w:rsidTr="00537264">
        <w:trPr>
          <w:trHeight w:val="557"/>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537264" w:rsidRPr="00773E8E" w:rsidRDefault="00537264" w:rsidP="00537264">
            <w:pPr>
              <w:rPr>
                <w:rFonts w:eastAsia="Times New Roman"/>
                <w:color w:val="000000"/>
              </w:rPr>
            </w:pPr>
            <w:r w:rsidRPr="00773E8E">
              <w:rPr>
                <w:rFonts w:eastAsia="Times New Roman"/>
                <w:color w:val="000000"/>
              </w:rPr>
              <w:t>Зачет (мод. 2)</w:t>
            </w:r>
          </w:p>
        </w:tc>
        <w:tc>
          <w:tcPr>
            <w:tcW w:w="662" w:type="dxa"/>
            <w:tcBorders>
              <w:top w:val="single" w:sz="4" w:space="0" w:color="auto"/>
              <w:left w:val="nil"/>
              <w:bottom w:val="single" w:sz="4" w:space="0" w:color="auto"/>
              <w:right w:val="single" w:sz="4" w:space="0" w:color="auto"/>
            </w:tcBorders>
            <w:shd w:val="clear" w:color="auto" w:fill="auto"/>
            <w:vAlign w:val="center"/>
          </w:tcPr>
          <w:p w:rsidR="00537264" w:rsidRPr="00773E8E" w:rsidRDefault="00537264" w:rsidP="00537264">
            <w:pPr>
              <w:jc w:val="center"/>
              <w:rPr>
                <w:rFonts w:eastAsia="Times New Roman"/>
                <w:bCs/>
                <w:iCs/>
              </w:rPr>
            </w:pPr>
            <w:r w:rsidRPr="00773E8E">
              <w:rPr>
                <w:rFonts w:eastAsia="Times New Roman"/>
                <w:bCs/>
                <w:iCs/>
              </w:rPr>
              <w:t>2</w:t>
            </w:r>
          </w:p>
        </w:tc>
        <w:tc>
          <w:tcPr>
            <w:tcW w:w="895" w:type="dxa"/>
            <w:tcBorders>
              <w:top w:val="single" w:sz="4" w:space="0" w:color="auto"/>
              <w:left w:val="nil"/>
              <w:bottom w:val="single" w:sz="4" w:space="0" w:color="auto"/>
              <w:right w:val="single" w:sz="4" w:space="0" w:color="auto"/>
            </w:tcBorders>
            <w:shd w:val="clear" w:color="auto" w:fill="auto"/>
            <w:vAlign w:val="center"/>
          </w:tcPr>
          <w:p w:rsidR="00537264" w:rsidRPr="00773E8E" w:rsidRDefault="00537264" w:rsidP="00537264">
            <w:pPr>
              <w:jc w:val="center"/>
              <w:rPr>
                <w:rFonts w:eastAsia="Times New Roman"/>
              </w:rPr>
            </w:pPr>
            <w:r w:rsidRPr="00773E8E">
              <w:rPr>
                <w:rFonts w:eastAsia="Times New Roman"/>
              </w:rPr>
              <w:t>2</w:t>
            </w:r>
          </w:p>
        </w:tc>
        <w:tc>
          <w:tcPr>
            <w:tcW w:w="1419" w:type="dxa"/>
            <w:tcBorders>
              <w:top w:val="single" w:sz="4" w:space="0" w:color="auto"/>
              <w:left w:val="nil"/>
              <w:bottom w:val="single" w:sz="4" w:space="0" w:color="auto"/>
              <w:right w:val="single" w:sz="4" w:space="0" w:color="auto"/>
            </w:tcBorders>
            <w:shd w:val="clear" w:color="auto" w:fill="auto"/>
            <w:vAlign w:val="center"/>
          </w:tcPr>
          <w:p w:rsidR="00537264" w:rsidRPr="00773E8E" w:rsidRDefault="00537264" w:rsidP="00537264">
            <w:pPr>
              <w:jc w:val="center"/>
              <w:rPr>
                <w:rFonts w:eastAsia="Times New Roman"/>
              </w:rPr>
            </w:pPr>
            <w:r w:rsidRPr="00773E8E">
              <w:rPr>
                <w:rFonts w:eastAsia="Times New Roman"/>
              </w:rPr>
              <w:t> </w:t>
            </w:r>
          </w:p>
        </w:tc>
        <w:tc>
          <w:tcPr>
            <w:tcW w:w="1843" w:type="dxa"/>
            <w:tcBorders>
              <w:top w:val="single" w:sz="4" w:space="0" w:color="auto"/>
              <w:left w:val="nil"/>
              <w:bottom w:val="single" w:sz="4" w:space="0" w:color="auto"/>
              <w:right w:val="single" w:sz="4" w:space="0" w:color="auto"/>
            </w:tcBorders>
            <w:shd w:val="clear" w:color="auto" w:fill="auto"/>
          </w:tcPr>
          <w:p w:rsidR="00537264" w:rsidRPr="00773E8E" w:rsidRDefault="00537264" w:rsidP="00537264">
            <w:pPr>
              <w:jc w:val="center"/>
              <w:rPr>
                <w:rFonts w:eastAsia="Times New Roman"/>
                <w:color w:val="000000"/>
              </w:rPr>
            </w:pPr>
          </w:p>
        </w:tc>
        <w:tc>
          <w:tcPr>
            <w:tcW w:w="1814" w:type="dxa"/>
            <w:tcBorders>
              <w:top w:val="single" w:sz="4" w:space="0" w:color="auto"/>
              <w:left w:val="nil"/>
              <w:bottom w:val="single" w:sz="4" w:space="0" w:color="auto"/>
              <w:right w:val="single" w:sz="4" w:space="0" w:color="auto"/>
            </w:tcBorders>
            <w:shd w:val="clear" w:color="auto" w:fill="auto"/>
          </w:tcPr>
          <w:p w:rsidR="00537264" w:rsidRPr="008675D5" w:rsidRDefault="00537264" w:rsidP="00537264">
            <w:pPr>
              <w:jc w:val="center"/>
              <w:rPr>
                <w:rFonts w:eastAsia="Times New Roman"/>
                <w:color w:val="000000"/>
              </w:rPr>
            </w:pPr>
          </w:p>
        </w:tc>
      </w:tr>
      <w:tr w:rsidR="00CB3550" w:rsidRPr="00773E8E" w:rsidTr="00F94918">
        <w:trPr>
          <w:trHeight w:val="455"/>
        </w:trPr>
        <w:tc>
          <w:tcPr>
            <w:tcW w:w="9322" w:type="dxa"/>
            <w:gridSpan w:val="6"/>
            <w:tcBorders>
              <w:top w:val="single" w:sz="4" w:space="0" w:color="auto"/>
              <w:left w:val="single" w:sz="4" w:space="0" w:color="auto"/>
              <w:bottom w:val="single" w:sz="4" w:space="0" w:color="auto"/>
              <w:right w:val="single" w:sz="4" w:space="0" w:color="auto"/>
            </w:tcBorders>
            <w:shd w:val="clear" w:color="auto" w:fill="auto"/>
            <w:hideMark/>
          </w:tcPr>
          <w:p w:rsidR="00AF7DE9" w:rsidRDefault="00CB3550" w:rsidP="00AF7DE9">
            <w:pPr>
              <w:jc w:val="center"/>
              <w:rPr>
                <w:sz w:val="23"/>
                <w:szCs w:val="23"/>
              </w:rPr>
            </w:pPr>
            <w:r w:rsidRPr="00773E8E">
              <w:rPr>
                <w:rFonts w:eastAsia="Times New Roman"/>
                <w:b/>
                <w:bCs/>
                <w:i/>
                <w:iCs/>
                <w:color w:val="000000"/>
              </w:rPr>
              <w:t xml:space="preserve">Раздел II. </w:t>
            </w:r>
            <w:r w:rsidR="00AF7DE9">
              <w:rPr>
                <w:b/>
                <w:bCs/>
                <w:i/>
                <w:iCs/>
                <w:sz w:val="23"/>
                <w:szCs w:val="23"/>
              </w:rPr>
              <w:t xml:space="preserve">Направления научных исследований по проблематике магистерской программы </w:t>
            </w:r>
          </w:p>
          <w:p w:rsidR="00CB3550" w:rsidRPr="00773E8E" w:rsidRDefault="00CB3550" w:rsidP="00951241">
            <w:pPr>
              <w:jc w:val="center"/>
              <w:rPr>
                <w:rFonts w:eastAsia="Times New Roman"/>
                <w:color w:val="000000"/>
              </w:rPr>
            </w:pPr>
          </w:p>
        </w:tc>
      </w:tr>
      <w:tr w:rsidR="00537264" w:rsidRPr="00773E8E" w:rsidTr="00537264">
        <w:trPr>
          <w:trHeight w:val="84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537264" w:rsidRPr="00773E8E" w:rsidRDefault="00537264" w:rsidP="00537264">
            <w:pPr>
              <w:rPr>
                <w:rFonts w:eastAsia="Times New Roman"/>
                <w:color w:val="000000"/>
              </w:rPr>
            </w:pPr>
            <w:r w:rsidRPr="00773E8E">
              <w:rPr>
                <w:rFonts w:eastAsia="Times New Roman"/>
                <w:color w:val="000000"/>
              </w:rPr>
              <w:t>3. Постановка актуальных научно-исследовательских задач</w:t>
            </w:r>
          </w:p>
        </w:tc>
        <w:tc>
          <w:tcPr>
            <w:tcW w:w="662" w:type="dxa"/>
            <w:tcBorders>
              <w:top w:val="single" w:sz="4" w:space="0" w:color="auto"/>
              <w:left w:val="nil"/>
              <w:bottom w:val="single" w:sz="4" w:space="0" w:color="auto"/>
              <w:right w:val="single" w:sz="4" w:space="0" w:color="auto"/>
            </w:tcBorders>
            <w:shd w:val="clear" w:color="auto" w:fill="auto"/>
            <w:vAlign w:val="center"/>
          </w:tcPr>
          <w:p w:rsidR="00537264" w:rsidRPr="00773E8E" w:rsidRDefault="00537264" w:rsidP="00537264">
            <w:pPr>
              <w:jc w:val="center"/>
              <w:rPr>
                <w:rFonts w:eastAsia="Times New Roman"/>
                <w:bCs/>
                <w:iCs/>
              </w:rPr>
            </w:pPr>
            <w:r>
              <w:rPr>
                <w:rFonts w:eastAsia="Times New Roman"/>
                <w:bCs/>
                <w:iCs/>
              </w:rPr>
              <w:t>4</w:t>
            </w:r>
            <w:r w:rsidRPr="00773E8E">
              <w:rPr>
                <w:rFonts w:eastAsia="Times New Roman"/>
                <w:bCs/>
                <w:iCs/>
              </w:rPr>
              <w:t>4</w:t>
            </w:r>
          </w:p>
        </w:tc>
        <w:tc>
          <w:tcPr>
            <w:tcW w:w="895" w:type="dxa"/>
            <w:tcBorders>
              <w:top w:val="single" w:sz="4" w:space="0" w:color="auto"/>
              <w:left w:val="nil"/>
              <w:bottom w:val="single" w:sz="4" w:space="0" w:color="auto"/>
              <w:right w:val="single" w:sz="4" w:space="0" w:color="auto"/>
            </w:tcBorders>
            <w:shd w:val="clear" w:color="auto" w:fill="auto"/>
            <w:vAlign w:val="center"/>
          </w:tcPr>
          <w:p w:rsidR="00537264" w:rsidRPr="00773E8E" w:rsidRDefault="00537264" w:rsidP="00537264">
            <w:pPr>
              <w:jc w:val="center"/>
              <w:rPr>
                <w:rFonts w:eastAsia="Times New Roman"/>
              </w:rPr>
            </w:pPr>
            <w:r w:rsidRPr="00773E8E">
              <w:rPr>
                <w:rFonts w:eastAsia="Times New Roman"/>
              </w:rPr>
              <w:t>1</w:t>
            </w:r>
            <w:r>
              <w:rPr>
                <w:rFonts w:eastAsia="Times New Roman"/>
              </w:rPr>
              <w:t>4</w:t>
            </w:r>
          </w:p>
        </w:tc>
        <w:tc>
          <w:tcPr>
            <w:tcW w:w="1419" w:type="dxa"/>
            <w:tcBorders>
              <w:top w:val="single" w:sz="4" w:space="0" w:color="auto"/>
              <w:left w:val="nil"/>
              <w:bottom w:val="single" w:sz="4" w:space="0" w:color="auto"/>
              <w:right w:val="single" w:sz="4" w:space="0" w:color="auto"/>
            </w:tcBorders>
            <w:shd w:val="clear" w:color="auto" w:fill="auto"/>
            <w:vAlign w:val="center"/>
          </w:tcPr>
          <w:p w:rsidR="00537264" w:rsidRPr="00773E8E" w:rsidRDefault="00537264" w:rsidP="00537264">
            <w:pPr>
              <w:jc w:val="center"/>
              <w:rPr>
                <w:rFonts w:eastAsia="Times New Roman"/>
              </w:rPr>
            </w:pPr>
            <w:r>
              <w:rPr>
                <w:rFonts w:eastAsia="Times New Roman"/>
              </w:rPr>
              <w:t>30</w:t>
            </w:r>
          </w:p>
        </w:tc>
        <w:tc>
          <w:tcPr>
            <w:tcW w:w="1843" w:type="dxa"/>
            <w:tcBorders>
              <w:top w:val="single" w:sz="4" w:space="0" w:color="auto"/>
              <w:left w:val="nil"/>
              <w:bottom w:val="single" w:sz="4" w:space="0" w:color="auto"/>
              <w:right w:val="single" w:sz="4" w:space="0" w:color="auto"/>
            </w:tcBorders>
            <w:shd w:val="clear" w:color="auto" w:fill="auto"/>
          </w:tcPr>
          <w:p w:rsidR="00537264" w:rsidRPr="008675D5" w:rsidRDefault="00537264" w:rsidP="00537264">
            <w:pPr>
              <w:jc w:val="center"/>
              <w:rPr>
                <w:rFonts w:eastAsia="Times New Roman"/>
                <w:color w:val="000000"/>
              </w:rPr>
            </w:pPr>
            <w:r>
              <w:rPr>
                <w:rFonts w:eastAsia="Times New Roman"/>
                <w:color w:val="000000"/>
              </w:rPr>
              <w:t>Научная дискуссия</w:t>
            </w:r>
          </w:p>
        </w:tc>
        <w:tc>
          <w:tcPr>
            <w:tcW w:w="1814" w:type="dxa"/>
            <w:tcBorders>
              <w:top w:val="single" w:sz="4" w:space="0" w:color="auto"/>
              <w:left w:val="nil"/>
              <w:bottom w:val="single" w:sz="4" w:space="0" w:color="auto"/>
              <w:right w:val="single" w:sz="4" w:space="0" w:color="auto"/>
            </w:tcBorders>
            <w:shd w:val="clear" w:color="auto" w:fill="auto"/>
          </w:tcPr>
          <w:p w:rsidR="00537264" w:rsidRPr="008675D5" w:rsidRDefault="00537264" w:rsidP="00537264">
            <w:pPr>
              <w:jc w:val="center"/>
              <w:rPr>
                <w:rFonts w:eastAsia="Times New Roman"/>
                <w:color w:val="000000"/>
              </w:rPr>
            </w:pPr>
            <w:r w:rsidRPr="008675D5">
              <w:rPr>
                <w:rFonts w:eastAsia="Times New Roman"/>
                <w:color w:val="000000"/>
              </w:rPr>
              <w:t xml:space="preserve">преподаватели НИС, </w:t>
            </w:r>
          </w:p>
          <w:p w:rsidR="00537264" w:rsidRPr="008675D5" w:rsidRDefault="00537264" w:rsidP="00537264">
            <w:pPr>
              <w:jc w:val="center"/>
              <w:rPr>
                <w:rFonts w:eastAsia="Times New Roman"/>
                <w:color w:val="000000"/>
              </w:rPr>
            </w:pPr>
            <w:r w:rsidRPr="008675D5">
              <w:rPr>
                <w:rFonts w:eastAsia="Times New Roman"/>
                <w:color w:val="000000"/>
              </w:rPr>
              <w:t>научные руководители магистрантов</w:t>
            </w:r>
          </w:p>
        </w:tc>
      </w:tr>
      <w:tr w:rsidR="00537264" w:rsidRPr="00773E8E" w:rsidTr="00537264">
        <w:trPr>
          <w:trHeight w:val="84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202C32" w:rsidRDefault="00537264" w:rsidP="00537264">
            <w:pPr>
              <w:rPr>
                <w:rFonts w:eastAsia="Times New Roman"/>
                <w:color w:val="000000"/>
              </w:rPr>
            </w:pPr>
            <w:r w:rsidRPr="00773E8E">
              <w:rPr>
                <w:rFonts w:eastAsia="Times New Roman"/>
                <w:color w:val="000000"/>
              </w:rPr>
              <w:t xml:space="preserve">4. Теория и методология исследования </w:t>
            </w:r>
            <w:r>
              <w:rPr>
                <w:rFonts w:eastAsia="Times New Roman"/>
                <w:color w:val="000000"/>
              </w:rPr>
              <w:t>логистической деятельности организаций</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Cs/>
                <w:iCs/>
              </w:rPr>
            </w:pPr>
            <w:r>
              <w:rPr>
                <w:rFonts w:eastAsia="Times New Roman"/>
                <w:bCs/>
                <w:iCs/>
              </w:rPr>
              <w:t>40</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1</w:t>
            </w:r>
            <w:r>
              <w:rPr>
                <w:rFonts w:eastAsia="Times New Roman"/>
              </w:rPr>
              <w:t>2</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Pr>
                <w:rFonts w:eastAsia="Times New Roman"/>
              </w:rPr>
              <w:t>28</w:t>
            </w:r>
          </w:p>
        </w:tc>
        <w:tc>
          <w:tcPr>
            <w:tcW w:w="1843" w:type="dxa"/>
            <w:tcBorders>
              <w:top w:val="single" w:sz="4" w:space="0" w:color="auto"/>
              <w:left w:val="nil"/>
              <w:bottom w:val="single" w:sz="4" w:space="0" w:color="auto"/>
              <w:right w:val="single" w:sz="4" w:space="0" w:color="auto"/>
            </w:tcBorders>
            <w:shd w:val="clear" w:color="auto" w:fill="auto"/>
            <w:hideMark/>
          </w:tcPr>
          <w:p w:rsidR="00537264" w:rsidRPr="00773E8E" w:rsidRDefault="00537264" w:rsidP="00537264">
            <w:pPr>
              <w:ind w:firstLine="35"/>
              <w:jc w:val="center"/>
              <w:rPr>
                <w:rFonts w:eastAsia="Times New Roman"/>
                <w:color w:val="000000"/>
              </w:rPr>
            </w:pPr>
            <w:r w:rsidRPr="00773E8E">
              <w:rPr>
                <w:rFonts w:eastAsia="Times New Roman"/>
                <w:color w:val="000000"/>
              </w:rPr>
              <w:t xml:space="preserve">Доклады-презентации с элементами </w:t>
            </w:r>
            <w:r>
              <w:rPr>
                <w:rFonts w:eastAsia="Times New Roman"/>
                <w:color w:val="000000"/>
              </w:rPr>
              <w:t xml:space="preserve">научной </w:t>
            </w:r>
            <w:r w:rsidRPr="00773E8E">
              <w:rPr>
                <w:rFonts w:eastAsia="Times New Roman"/>
                <w:color w:val="000000"/>
              </w:rPr>
              <w:t>дискуссии</w:t>
            </w:r>
          </w:p>
        </w:tc>
        <w:tc>
          <w:tcPr>
            <w:tcW w:w="1814" w:type="dxa"/>
            <w:tcBorders>
              <w:top w:val="single" w:sz="4" w:space="0" w:color="auto"/>
              <w:left w:val="nil"/>
              <w:bottom w:val="single" w:sz="4" w:space="0" w:color="auto"/>
              <w:right w:val="single" w:sz="4" w:space="0" w:color="auto"/>
            </w:tcBorders>
            <w:shd w:val="clear" w:color="auto" w:fill="auto"/>
            <w:hideMark/>
          </w:tcPr>
          <w:p w:rsidR="00537264" w:rsidRPr="008675D5" w:rsidRDefault="00537264" w:rsidP="00537264">
            <w:pPr>
              <w:jc w:val="center"/>
              <w:rPr>
                <w:rFonts w:eastAsia="Times New Roman"/>
                <w:color w:val="000000"/>
              </w:rPr>
            </w:pPr>
            <w:r w:rsidRPr="008675D5">
              <w:rPr>
                <w:rFonts w:eastAsia="Times New Roman"/>
                <w:color w:val="000000"/>
              </w:rPr>
              <w:t>преподаватели НИС</w:t>
            </w:r>
          </w:p>
          <w:p w:rsidR="00537264" w:rsidRPr="008675D5" w:rsidRDefault="00537264" w:rsidP="00537264">
            <w:pPr>
              <w:jc w:val="center"/>
              <w:rPr>
                <w:rFonts w:eastAsia="Times New Roman"/>
                <w:color w:val="000000"/>
              </w:rPr>
            </w:pPr>
          </w:p>
        </w:tc>
      </w:tr>
      <w:tr w:rsidR="00537264" w:rsidRPr="00773E8E" w:rsidTr="00537264">
        <w:trPr>
          <w:trHeight w:val="21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color w:val="000000"/>
              </w:rPr>
            </w:pPr>
            <w:r w:rsidRPr="00773E8E">
              <w:rPr>
                <w:rFonts w:eastAsia="Times New Roman"/>
                <w:color w:val="000000"/>
              </w:rPr>
              <w:t>Зачет (мод. 4)</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Cs/>
                <w:iCs/>
              </w:rPr>
            </w:pPr>
            <w:r w:rsidRPr="00773E8E">
              <w:rPr>
                <w:rFonts w:eastAsia="Times New Roman"/>
                <w:bCs/>
                <w:iCs/>
              </w:rPr>
              <w:t>2</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2</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 </w:t>
            </w:r>
          </w:p>
        </w:tc>
        <w:tc>
          <w:tcPr>
            <w:tcW w:w="1843" w:type="dxa"/>
            <w:tcBorders>
              <w:top w:val="single" w:sz="4" w:space="0" w:color="auto"/>
              <w:left w:val="nil"/>
              <w:bottom w:val="single" w:sz="4" w:space="0" w:color="auto"/>
              <w:right w:val="single" w:sz="4" w:space="0" w:color="auto"/>
            </w:tcBorders>
            <w:shd w:val="clear" w:color="auto" w:fill="auto"/>
            <w:hideMark/>
          </w:tcPr>
          <w:p w:rsidR="00537264" w:rsidRPr="00773E8E" w:rsidRDefault="00537264" w:rsidP="00537264">
            <w:pPr>
              <w:jc w:val="center"/>
              <w:rPr>
                <w:rFonts w:eastAsia="Times New Roman"/>
                <w:color w:val="000000"/>
              </w:rPr>
            </w:pPr>
          </w:p>
        </w:tc>
        <w:tc>
          <w:tcPr>
            <w:tcW w:w="1814" w:type="dxa"/>
            <w:tcBorders>
              <w:top w:val="single" w:sz="4" w:space="0" w:color="auto"/>
              <w:left w:val="nil"/>
              <w:bottom w:val="single" w:sz="4" w:space="0" w:color="auto"/>
              <w:right w:val="single" w:sz="4" w:space="0" w:color="auto"/>
            </w:tcBorders>
            <w:shd w:val="clear" w:color="auto" w:fill="auto"/>
            <w:hideMark/>
          </w:tcPr>
          <w:p w:rsidR="00537264" w:rsidRPr="00773E8E" w:rsidRDefault="00537264" w:rsidP="00537264">
            <w:pPr>
              <w:jc w:val="center"/>
              <w:rPr>
                <w:rFonts w:eastAsia="Times New Roman"/>
                <w:color w:val="000000"/>
              </w:rPr>
            </w:pPr>
          </w:p>
        </w:tc>
      </w:tr>
      <w:tr w:rsidR="00537264" w:rsidRPr="00773E8E" w:rsidTr="00537264">
        <w:trPr>
          <w:trHeight w:val="73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b/>
                <w:bCs/>
                <w:color w:val="000000"/>
              </w:rPr>
            </w:pPr>
            <w:r w:rsidRPr="00773E8E">
              <w:rPr>
                <w:rFonts w:eastAsia="Times New Roman"/>
                <w:b/>
                <w:bCs/>
                <w:color w:val="000000"/>
              </w:rPr>
              <w:t>ИТОГО 1-й год обучения</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
                <w:bCs/>
              </w:rPr>
            </w:pPr>
            <w:r w:rsidRPr="00773E8E">
              <w:rPr>
                <w:rFonts w:eastAsia="Times New Roman"/>
                <w:b/>
                <w:bCs/>
              </w:rPr>
              <w:t>13</w:t>
            </w:r>
            <w:r>
              <w:rPr>
                <w:rFonts w:eastAsia="Times New Roman"/>
                <w:b/>
                <w:bCs/>
              </w:rPr>
              <w:t>6</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
                <w:bCs/>
              </w:rPr>
            </w:pPr>
            <w:r w:rsidRPr="00773E8E">
              <w:rPr>
                <w:rFonts w:eastAsia="Times New Roman"/>
                <w:b/>
                <w:bCs/>
              </w:rPr>
              <w:t>4</w:t>
            </w:r>
            <w:r>
              <w:rPr>
                <w:rFonts w:eastAsia="Times New Roman"/>
                <w:b/>
                <w:bCs/>
              </w:rPr>
              <w:t>4</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
                <w:bCs/>
              </w:rPr>
            </w:pPr>
            <w:r>
              <w:rPr>
                <w:rFonts w:eastAsia="Times New Roman"/>
                <w:b/>
                <w:bCs/>
              </w:rPr>
              <w:t>92</w:t>
            </w:r>
          </w:p>
        </w:tc>
        <w:tc>
          <w:tcPr>
            <w:tcW w:w="1843" w:type="dxa"/>
            <w:tcBorders>
              <w:top w:val="single" w:sz="4" w:space="0" w:color="auto"/>
              <w:left w:val="nil"/>
              <w:bottom w:val="single" w:sz="4" w:space="0" w:color="auto"/>
              <w:right w:val="single" w:sz="4" w:space="0" w:color="auto"/>
            </w:tcBorders>
            <w:shd w:val="clear" w:color="auto" w:fill="auto"/>
            <w:hideMark/>
          </w:tcPr>
          <w:p w:rsidR="00537264" w:rsidRPr="00773E8E" w:rsidRDefault="00537264" w:rsidP="00537264">
            <w:pPr>
              <w:jc w:val="center"/>
              <w:rPr>
                <w:rFonts w:eastAsia="Times New Roman"/>
                <w:b/>
                <w:bCs/>
                <w:color w:val="000000"/>
              </w:rPr>
            </w:pPr>
          </w:p>
        </w:tc>
        <w:tc>
          <w:tcPr>
            <w:tcW w:w="1814" w:type="dxa"/>
            <w:tcBorders>
              <w:top w:val="single" w:sz="4" w:space="0" w:color="auto"/>
              <w:left w:val="nil"/>
              <w:bottom w:val="single" w:sz="4" w:space="0" w:color="auto"/>
              <w:right w:val="single" w:sz="4" w:space="0" w:color="auto"/>
            </w:tcBorders>
            <w:shd w:val="clear" w:color="auto" w:fill="auto"/>
            <w:hideMark/>
          </w:tcPr>
          <w:p w:rsidR="00537264" w:rsidRPr="00773E8E" w:rsidRDefault="00537264" w:rsidP="00537264">
            <w:pPr>
              <w:jc w:val="center"/>
              <w:rPr>
                <w:rFonts w:eastAsia="Times New Roman"/>
                <w:b/>
                <w:bCs/>
                <w:color w:val="000000"/>
              </w:rPr>
            </w:pPr>
          </w:p>
        </w:tc>
      </w:tr>
      <w:tr w:rsidR="00537264" w:rsidRPr="00773E8E" w:rsidTr="00537264">
        <w:trPr>
          <w:trHeight w:val="68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rPr>
            </w:pPr>
            <w:r>
              <w:rPr>
                <w:rFonts w:eastAsia="Times New Roman"/>
              </w:rPr>
              <w:t>5</w:t>
            </w:r>
            <w:r w:rsidRPr="00773E8E">
              <w:rPr>
                <w:rFonts w:eastAsia="Times New Roman"/>
              </w:rPr>
              <w:t xml:space="preserve">. </w:t>
            </w:r>
            <w:r>
              <w:rPr>
                <w:rStyle w:val="FontStyle46"/>
              </w:rPr>
              <w:t>Бизнес-аналитика и информационное моделирование в логистике</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3</w:t>
            </w:r>
            <w:r>
              <w:rPr>
                <w:rFonts w:eastAsia="Times New Roman"/>
              </w:rPr>
              <w:t>4</w:t>
            </w:r>
            <w:r w:rsidRPr="00773E8E">
              <w:rPr>
                <w:rFonts w:eastAsia="Times New Roman"/>
              </w:rPr>
              <w:t> </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1</w:t>
            </w:r>
            <w:r>
              <w:rPr>
                <w:rFonts w:eastAsia="Times New Roman"/>
              </w:rPr>
              <w:t>0</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24</w:t>
            </w:r>
          </w:p>
        </w:tc>
        <w:tc>
          <w:tcPr>
            <w:tcW w:w="1843" w:type="dxa"/>
            <w:tcBorders>
              <w:top w:val="single" w:sz="4" w:space="0" w:color="auto"/>
              <w:left w:val="nil"/>
              <w:bottom w:val="single" w:sz="4" w:space="0" w:color="auto"/>
              <w:right w:val="single" w:sz="4" w:space="0" w:color="auto"/>
            </w:tcBorders>
            <w:shd w:val="clear" w:color="auto" w:fill="auto"/>
            <w:hideMark/>
          </w:tcPr>
          <w:p w:rsidR="00537264" w:rsidRPr="00773E8E" w:rsidRDefault="00537264" w:rsidP="00537264">
            <w:pPr>
              <w:jc w:val="center"/>
              <w:rPr>
                <w:rFonts w:eastAsia="Times New Roman"/>
                <w:color w:val="000000"/>
              </w:rPr>
            </w:pPr>
            <w:r>
              <w:rPr>
                <w:rFonts w:eastAsia="Times New Roman"/>
                <w:color w:val="000000"/>
              </w:rPr>
              <w:t>Научная дискуссия</w:t>
            </w:r>
          </w:p>
        </w:tc>
        <w:tc>
          <w:tcPr>
            <w:tcW w:w="1814" w:type="dxa"/>
            <w:tcBorders>
              <w:top w:val="single" w:sz="4" w:space="0" w:color="auto"/>
              <w:left w:val="nil"/>
              <w:bottom w:val="single" w:sz="4" w:space="0" w:color="auto"/>
              <w:right w:val="single" w:sz="4" w:space="0" w:color="auto"/>
            </w:tcBorders>
            <w:shd w:val="clear" w:color="auto" w:fill="auto"/>
            <w:hideMark/>
          </w:tcPr>
          <w:p w:rsidR="00537264" w:rsidRPr="008675D5" w:rsidRDefault="00537264" w:rsidP="00537264">
            <w:pPr>
              <w:jc w:val="center"/>
              <w:rPr>
                <w:rFonts w:eastAsia="Times New Roman"/>
                <w:color w:val="000000"/>
              </w:rPr>
            </w:pPr>
            <w:r w:rsidRPr="008675D5">
              <w:rPr>
                <w:rFonts w:eastAsia="Times New Roman"/>
                <w:color w:val="000000"/>
              </w:rPr>
              <w:t>преподаватели НИС</w:t>
            </w:r>
          </w:p>
        </w:tc>
      </w:tr>
      <w:tr w:rsidR="00537264" w:rsidRPr="00773E8E" w:rsidTr="00537264">
        <w:trPr>
          <w:trHeight w:val="1124"/>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rPr>
            </w:pPr>
            <w:r>
              <w:rPr>
                <w:rFonts w:eastAsia="Times New Roman"/>
              </w:rPr>
              <w:t>6</w:t>
            </w:r>
            <w:r w:rsidRPr="00773E8E">
              <w:rPr>
                <w:rFonts w:eastAsia="Times New Roman"/>
              </w:rPr>
              <w:t xml:space="preserve">. </w:t>
            </w:r>
            <w:r>
              <w:rPr>
                <w:rFonts w:eastAsia="Times New Roman"/>
              </w:rPr>
              <w:t>Методология оценки эффективности логистики</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Pr>
                <w:rFonts w:eastAsia="Times New Roman"/>
              </w:rPr>
              <w:t>28</w:t>
            </w:r>
            <w:r w:rsidRPr="00773E8E">
              <w:rPr>
                <w:rFonts w:eastAsia="Times New Roman"/>
              </w:rPr>
              <w:t> </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Pr>
                <w:rFonts w:eastAsia="Times New Roman"/>
              </w:rPr>
              <w:t>8</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20</w:t>
            </w:r>
          </w:p>
        </w:tc>
        <w:tc>
          <w:tcPr>
            <w:tcW w:w="1843" w:type="dxa"/>
            <w:tcBorders>
              <w:top w:val="single" w:sz="4" w:space="0" w:color="auto"/>
              <w:left w:val="nil"/>
              <w:bottom w:val="single" w:sz="4" w:space="0" w:color="auto"/>
              <w:right w:val="nil"/>
            </w:tcBorders>
            <w:shd w:val="clear" w:color="auto" w:fill="auto"/>
            <w:hideMark/>
          </w:tcPr>
          <w:p w:rsidR="00537264" w:rsidRPr="00773E8E" w:rsidRDefault="00537264" w:rsidP="00537264">
            <w:pPr>
              <w:jc w:val="center"/>
              <w:rPr>
                <w:rFonts w:eastAsia="Times New Roman"/>
                <w:color w:val="000000"/>
              </w:rPr>
            </w:pPr>
            <w:r w:rsidRPr="00773E8E">
              <w:rPr>
                <w:rFonts w:eastAsia="Times New Roman"/>
                <w:color w:val="000000"/>
              </w:rPr>
              <w:t xml:space="preserve">Доклады-презентации с элементами </w:t>
            </w:r>
            <w:r>
              <w:rPr>
                <w:rFonts w:eastAsia="Times New Roman"/>
                <w:color w:val="000000"/>
              </w:rPr>
              <w:t xml:space="preserve">научной </w:t>
            </w:r>
            <w:r w:rsidRPr="00773E8E">
              <w:rPr>
                <w:rFonts w:eastAsia="Times New Roman"/>
                <w:color w:val="000000"/>
              </w:rPr>
              <w:t>дискуссии</w:t>
            </w:r>
          </w:p>
        </w:tc>
        <w:tc>
          <w:tcPr>
            <w:tcW w:w="1814" w:type="dxa"/>
            <w:tcBorders>
              <w:top w:val="single" w:sz="4" w:space="0" w:color="auto"/>
              <w:left w:val="single" w:sz="4" w:space="0" w:color="auto"/>
              <w:bottom w:val="single" w:sz="4" w:space="0" w:color="auto"/>
              <w:right w:val="single" w:sz="4" w:space="0" w:color="auto"/>
            </w:tcBorders>
            <w:shd w:val="clear" w:color="auto" w:fill="auto"/>
            <w:hideMark/>
          </w:tcPr>
          <w:p w:rsidR="00537264" w:rsidRPr="008675D5" w:rsidRDefault="00537264" w:rsidP="00537264">
            <w:pPr>
              <w:jc w:val="center"/>
              <w:rPr>
                <w:rFonts w:eastAsia="Times New Roman"/>
                <w:color w:val="000000"/>
              </w:rPr>
            </w:pPr>
          </w:p>
          <w:p w:rsidR="00537264" w:rsidRPr="008675D5" w:rsidRDefault="00537264" w:rsidP="00537264">
            <w:pPr>
              <w:jc w:val="center"/>
              <w:rPr>
                <w:rFonts w:eastAsia="Times New Roman"/>
                <w:color w:val="000000"/>
              </w:rPr>
            </w:pPr>
            <w:r w:rsidRPr="008675D5">
              <w:rPr>
                <w:rFonts w:eastAsia="Times New Roman"/>
                <w:color w:val="000000"/>
              </w:rPr>
              <w:t>преподаватели НИС</w:t>
            </w:r>
          </w:p>
        </w:tc>
      </w:tr>
      <w:tr w:rsidR="00537264" w:rsidRPr="00773E8E" w:rsidTr="00537264">
        <w:trPr>
          <w:trHeight w:val="33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Default="00537264" w:rsidP="00537264">
            <w:pPr>
              <w:rPr>
                <w:rFonts w:eastAsia="Times New Roman"/>
                <w:color w:val="000000"/>
              </w:rPr>
            </w:pPr>
          </w:p>
          <w:p w:rsidR="00537264" w:rsidRDefault="00537264" w:rsidP="00537264">
            <w:pPr>
              <w:rPr>
                <w:rFonts w:eastAsia="Times New Roman"/>
                <w:color w:val="000000"/>
              </w:rPr>
            </w:pPr>
            <w:r w:rsidRPr="00773E8E">
              <w:rPr>
                <w:rFonts w:eastAsia="Times New Roman"/>
                <w:color w:val="000000"/>
              </w:rPr>
              <w:t>Зачет (мод. 6)</w:t>
            </w:r>
          </w:p>
          <w:p w:rsidR="00537264" w:rsidRDefault="00537264" w:rsidP="00537264">
            <w:pPr>
              <w:rPr>
                <w:rFonts w:eastAsia="Times New Roman"/>
                <w:color w:val="000000"/>
              </w:rPr>
            </w:pPr>
          </w:p>
          <w:p w:rsidR="00537264" w:rsidRPr="00773E8E" w:rsidRDefault="00537264" w:rsidP="00537264">
            <w:pPr>
              <w:rPr>
                <w:rFonts w:eastAsia="Times New Roman"/>
                <w:color w:val="000000"/>
              </w:rPr>
            </w:pP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2 </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2</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 </w:t>
            </w:r>
          </w:p>
        </w:tc>
        <w:tc>
          <w:tcPr>
            <w:tcW w:w="1843" w:type="dxa"/>
            <w:tcBorders>
              <w:top w:val="single" w:sz="4" w:space="0" w:color="auto"/>
              <w:left w:val="nil"/>
              <w:bottom w:val="single" w:sz="4" w:space="0" w:color="auto"/>
              <w:right w:val="single" w:sz="4" w:space="0" w:color="auto"/>
            </w:tcBorders>
            <w:shd w:val="clear" w:color="auto" w:fill="auto"/>
            <w:hideMark/>
          </w:tcPr>
          <w:p w:rsidR="00537264" w:rsidRPr="00773E8E" w:rsidRDefault="00537264" w:rsidP="00537264">
            <w:pPr>
              <w:jc w:val="center"/>
              <w:rPr>
                <w:rFonts w:eastAsia="Times New Roman"/>
                <w:color w:val="000000"/>
              </w:rPr>
            </w:pPr>
          </w:p>
        </w:tc>
        <w:tc>
          <w:tcPr>
            <w:tcW w:w="1814" w:type="dxa"/>
            <w:tcBorders>
              <w:top w:val="single" w:sz="4" w:space="0" w:color="auto"/>
              <w:left w:val="nil"/>
              <w:bottom w:val="single" w:sz="4" w:space="0" w:color="auto"/>
              <w:right w:val="single" w:sz="4" w:space="0" w:color="auto"/>
            </w:tcBorders>
            <w:shd w:val="clear" w:color="auto" w:fill="auto"/>
            <w:hideMark/>
          </w:tcPr>
          <w:p w:rsidR="00537264" w:rsidRPr="008675D5" w:rsidRDefault="00537264" w:rsidP="00537264">
            <w:pPr>
              <w:jc w:val="center"/>
              <w:rPr>
                <w:rFonts w:eastAsia="Times New Roman"/>
                <w:color w:val="000000"/>
              </w:rPr>
            </w:pPr>
          </w:p>
        </w:tc>
      </w:tr>
      <w:tr w:rsidR="00CB3550" w:rsidRPr="00773E8E" w:rsidTr="00F94918">
        <w:trPr>
          <w:trHeight w:val="483"/>
        </w:trPr>
        <w:tc>
          <w:tcPr>
            <w:tcW w:w="9322" w:type="dxa"/>
            <w:gridSpan w:val="6"/>
            <w:tcBorders>
              <w:top w:val="single" w:sz="4" w:space="0" w:color="auto"/>
              <w:left w:val="single" w:sz="4" w:space="0" w:color="auto"/>
              <w:bottom w:val="single" w:sz="4" w:space="0" w:color="auto"/>
              <w:right w:val="single" w:sz="4" w:space="0" w:color="auto"/>
            </w:tcBorders>
            <w:shd w:val="clear" w:color="auto" w:fill="auto"/>
          </w:tcPr>
          <w:p w:rsidR="00CB3550" w:rsidRPr="008675D5" w:rsidRDefault="00CB3550" w:rsidP="007D403E">
            <w:pPr>
              <w:jc w:val="center"/>
              <w:rPr>
                <w:rFonts w:eastAsia="Times New Roman"/>
                <w:b/>
                <w:bCs/>
                <w:i/>
                <w:iCs/>
                <w:color w:val="000000"/>
              </w:rPr>
            </w:pPr>
            <w:r w:rsidRPr="008675D5">
              <w:rPr>
                <w:rFonts w:eastAsia="Times New Roman"/>
                <w:b/>
                <w:bCs/>
                <w:i/>
                <w:iCs/>
                <w:color w:val="000000"/>
              </w:rPr>
              <w:t>Раздел III. Результаты научных исследований магистрантов по проблематике ВКР</w:t>
            </w:r>
          </w:p>
        </w:tc>
      </w:tr>
      <w:tr w:rsidR="00537264" w:rsidRPr="00773E8E" w:rsidTr="00537264">
        <w:trPr>
          <w:trHeight w:val="1483"/>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tcPr>
          <w:p w:rsidR="00537264" w:rsidRPr="00773E8E" w:rsidRDefault="00537264" w:rsidP="00537264">
            <w:pPr>
              <w:rPr>
                <w:rFonts w:eastAsia="Times New Roman"/>
                <w:b/>
                <w:bCs/>
                <w:i/>
                <w:iCs/>
                <w:color w:val="000000"/>
              </w:rPr>
            </w:pPr>
            <w:r>
              <w:rPr>
                <w:rFonts w:eastAsia="Times New Roman"/>
                <w:bCs/>
                <w:iCs/>
                <w:color w:val="000000"/>
              </w:rPr>
              <w:lastRenderedPageBreak/>
              <w:t>7</w:t>
            </w:r>
            <w:r w:rsidRPr="00773E8E">
              <w:rPr>
                <w:rFonts w:eastAsia="Times New Roman"/>
                <w:bCs/>
                <w:iCs/>
                <w:color w:val="000000"/>
              </w:rPr>
              <w:t>.</w:t>
            </w:r>
            <w:r w:rsidRPr="00773E8E">
              <w:t>Теоретические и методологические аспекты по проблеме магистерской диссертации (предзащита)</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1</w:t>
            </w:r>
            <w:r>
              <w:rPr>
                <w:rFonts w:eastAsia="Times New Roman"/>
              </w:rPr>
              <w:t>8</w:t>
            </w:r>
            <w:r w:rsidRPr="00773E8E">
              <w:rPr>
                <w:rFonts w:eastAsia="Times New Roman"/>
              </w:rPr>
              <w:t> </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Pr>
                <w:rFonts w:eastAsia="Times New Roman"/>
              </w:rPr>
              <w:t>8</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Pr>
                <w:rFonts w:eastAsia="Times New Roman"/>
              </w:rPr>
              <w:t>10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37264" w:rsidRPr="00773E8E" w:rsidRDefault="00537264" w:rsidP="00537264">
            <w:pPr>
              <w:jc w:val="center"/>
              <w:rPr>
                <w:rFonts w:eastAsia="Times New Roman"/>
                <w:color w:val="000000"/>
              </w:rPr>
            </w:pPr>
            <w:r w:rsidRPr="00773E8E">
              <w:rPr>
                <w:rFonts w:eastAsia="Times New Roman"/>
                <w:color w:val="000000"/>
              </w:rPr>
              <w:t>Презентации магистрантов,</w:t>
            </w:r>
          </w:p>
          <w:p w:rsidR="00537264" w:rsidRPr="00773E8E" w:rsidRDefault="00537264" w:rsidP="00537264">
            <w:pPr>
              <w:jc w:val="center"/>
              <w:rPr>
                <w:rFonts w:eastAsia="Times New Roman"/>
                <w:color w:val="000000"/>
              </w:rPr>
            </w:pPr>
            <w:r w:rsidRPr="00773E8E">
              <w:rPr>
                <w:rFonts w:eastAsia="Times New Roman"/>
                <w:color w:val="000000"/>
              </w:rPr>
              <w:t>научная дискуссия</w:t>
            </w:r>
          </w:p>
        </w:tc>
        <w:tc>
          <w:tcPr>
            <w:tcW w:w="1814" w:type="dxa"/>
            <w:tcBorders>
              <w:top w:val="single" w:sz="4" w:space="0" w:color="auto"/>
              <w:left w:val="single" w:sz="4" w:space="0" w:color="auto"/>
              <w:bottom w:val="single" w:sz="4" w:space="0" w:color="auto"/>
              <w:right w:val="single" w:sz="4" w:space="0" w:color="auto"/>
            </w:tcBorders>
            <w:shd w:val="clear" w:color="auto" w:fill="auto"/>
            <w:hideMark/>
          </w:tcPr>
          <w:p w:rsidR="00537264" w:rsidRPr="008675D5" w:rsidRDefault="00537264" w:rsidP="00537264">
            <w:pPr>
              <w:jc w:val="center"/>
              <w:rPr>
                <w:rFonts w:eastAsia="Times New Roman"/>
                <w:color w:val="000000"/>
              </w:rPr>
            </w:pPr>
            <w:r w:rsidRPr="008675D5">
              <w:rPr>
                <w:rFonts w:eastAsia="Times New Roman"/>
                <w:color w:val="000000"/>
              </w:rPr>
              <w:t>преподаватели НИС</w:t>
            </w:r>
            <w:r>
              <w:rPr>
                <w:rFonts w:eastAsia="Times New Roman"/>
                <w:color w:val="000000"/>
              </w:rPr>
              <w:t>,</w:t>
            </w:r>
            <w:r w:rsidRPr="008675D5">
              <w:rPr>
                <w:rFonts w:eastAsia="Times New Roman"/>
                <w:color w:val="000000"/>
              </w:rPr>
              <w:t xml:space="preserve"> </w:t>
            </w:r>
          </w:p>
          <w:p w:rsidR="00537264" w:rsidRPr="008675D5" w:rsidRDefault="00537264" w:rsidP="00537264">
            <w:pPr>
              <w:jc w:val="center"/>
              <w:rPr>
                <w:rFonts w:eastAsia="Times New Roman"/>
                <w:color w:val="000000"/>
              </w:rPr>
            </w:pPr>
            <w:r w:rsidRPr="008675D5">
              <w:rPr>
                <w:rFonts w:eastAsia="Times New Roman"/>
                <w:color w:val="000000"/>
              </w:rPr>
              <w:t>научные руководители магистрантов</w:t>
            </w:r>
          </w:p>
          <w:p w:rsidR="00537264" w:rsidRPr="008675D5" w:rsidRDefault="00537264" w:rsidP="00537264">
            <w:pPr>
              <w:jc w:val="center"/>
              <w:rPr>
                <w:rFonts w:eastAsia="Times New Roman"/>
                <w:color w:val="000000"/>
              </w:rPr>
            </w:pPr>
          </w:p>
        </w:tc>
      </w:tr>
      <w:tr w:rsidR="00537264" w:rsidRPr="00773E8E" w:rsidTr="00537264">
        <w:trPr>
          <w:trHeight w:val="315"/>
        </w:trPr>
        <w:tc>
          <w:tcPr>
            <w:tcW w:w="2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color w:val="000000"/>
              </w:rPr>
            </w:pPr>
            <w:r w:rsidRPr="00773E8E">
              <w:rPr>
                <w:rFonts w:eastAsia="Times New Roman"/>
                <w:color w:val="000000"/>
              </w:rPr>
              <w:t>Зачет (мод. 8)</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2 </w:t>
            </w:r>
          </w:p>
        </w:tc>
        <w:tc>
          <w:tcPr>
            <w:tcW w:w="8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2</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rPr>
            </w:pPr>
            <w:r w:rsidRPr="00773E8E">
              <w:rPr>
                <w:rFonts w:eastAsia="Times New Roman"/>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jc w:val="both"/>
              <w:rPr>
                <w:rFonts w:eastAsia="Times New Roman"/>
                <w:color w:val="000000"/>
              </w:rPr>
            </w:pPr>
            <w:r w:rsidRPr="00773E8E">
              <w:rPr>
                <w:rFonts w:eastAsia="Times New Roman"/>
                <w:color w:val="000000"/>
              </w:rPr>
              <w:t> </w:t>
            </w:r>
          </w:p>
        </w:tc>
        <w:tc>
          <w:tcPr>
            <w:tcW w:w="1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color w:val="000000"/>
              </w:rPr>
            </w:pPr>
            <w:r w:rsidRPr="00773E8E">
              <w:rPr>
                <w:rFonts w:eastAsia="Times New Roman"/>
                <w:color w:val="000000"/>
              </w:rPr>
              <w:t> </w:t>
            </w:r>
          </w:p>
        </w:tc>
      </w:tr>
      <w:tr w:rsidR="00537264" w:rsidRPr="00773E8E" w:rsidTr="00537264">
        <w:trPr>
          <w:trHeight w:val="509"/>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537264" w:rsidRPr="00773E8E" w:rsidRDefault="00537264" w:rsidP="00537264">
            <w:pPr>
              <w:rPr>
                <w:rFonts w:eastAsia="Times New Roman"/>
                <w:color w:val="000000"/>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rsidR="00537264" w:rsidRPr="00773E8E" w:rsidRDefault="00537264" w:rsidP="00537264">
            <w:pPr>
              <w:rPr>
                <w:rFonts w:eastAsia="Times New Roman"/>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rsidR="00537264" w:rsidRPr="00773E8E" w:rsidRDefault="00537264" w:rsidP="00537264">
            <w:pPr>
              <w:rPr>
                <w:rFonts w:eastAsia="Times New Roma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rsidR="00537264" w:rsidRPr="00773E8E" w:rsidRDefault="00537264" w:rsidP="00537264">
            <w:pPr>
              <w:rPr>
                <w:rFonts w:eastAsia="Times New Roma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37264" w:rsidRPr="00773E8E" w:rsidRDefault="00537264" w:rsidP="00537264">
            <w:pPr>
              <w:rPr>
                <w:rFonts w:eastAsia="Times New Roman"/>
                <w:color w:val="000000"/>
              </w:rPr>
            </w:pPr>
          </w:p>
        </w:tc>
        <w:tc>
          <w:tcPr>
            <w:tcW w:w="1814" w:type="dxa"/>
            <w:vMerge/>
            <w:tcBorders>
              <w:top w:val="single" w:sz="4" w:space="0" w:color="auto"/>
              <w:left w:val="single" w:sz="4" w:space="0" w:color="auto"/>
              <w:bottom w:val="single" w:sz="4" w:space="0" w:color="auto"/>
              <w:right w:val="single" w:sz="4" w:space="0" w:color="auto"/>
            </w:tcBorders>
            <w:vAlign w:val="center"/>
            <w:hideMark/>
          </w:tcPr>
          <w:p w:rsidR="00537264" w:rsidRPr="00773E8E" w:rsidRDefault="00537264" w:rsidP="00537264">
            <w:pPr>
              <w:rPr>
                <w:rFonts w:eastAsia="Times New Roman"/>
                <w:color w:val="000000"/>
              </w:rPr>
            </w:pPr>
          </w:p>
        </w:tc>
      </w:tr>
      <w:tr w:rsidR="00537264" w:rsidRPr="00773E8E" w:rsidTr="00537264">
        <w:trPr>
          <w:trHeight w:val="68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b/>
                <w:bCs/>
                <w:color w:val="000000"/>
              </w:rPr>
            </w:pPr>
            <w:r w:rsidRPr="00773E8E">
              <w:rPr>
                <w:rFonts w:eastAsia="Times New Roman"/>
                <w:b/>
                <w:bCs/>
                <w:color w:val="000000"/>
              </w:rPr>
              <w:t>ИТОГО 2-й год обучения</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
                <w:bCs/>
              </w:rPr>
            </w:pPr>
            <w:r w:rsidRPr="00773E8E">
              <w:rPr>
                <w:rFonts w:eastAsia="Times New Roman"/>
                <w:b/>
                <w:bCs/>
              </w:rPr>
              <w:t>8</w:t>
            </w:r>
            <w:r>
              <w:rPr>
                <w:rFonts w:eastAsia="Times New Roman"/>
                <w:b/>
                <w:bCs/>
              </w:rPr>
              <w:t>0</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
                <w:bCs/>
              </w:rPr>
            </w:pPr>
            <w:r>
              <w:rPr>
                <w:rFonts w:eastAsia="Times New Roman"/>
                <w:b/>
                <w:bCs/>
              </w:rPr>
              <w:t>26</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
                <w:bCs/>
              </w:rPr>
            </w:pPr>
            <w:r w:rsidRPr="00773E8E">
              <w:rPr>
                <w:rFonts w:eastAsia="Times New Roman"/>
                <w:b/>
                <w:bCs/>
              </w:rPr>
              <w:t>5</w:t>
            </w:r>
            <w:r>
              <w:rPr>
                <w:rFonts w:eastAsia="Times New Roman"/>
                <w:b/>
                <w:bCs/>
              </w:rPr>
              <w:t>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b/>
                <w:bCs/>
                <w:color w:val="000000"/>
              </w:rPr>
            </w:pPr>
            <w:r w:rsidRPr="00773E8E">
              <w:rPr>
                <w:rFonts w:eastAsia="Times New Roman"/>
                <w:b/>
                <w:bCs/>
                <w:color w:val="000000"/>
              </w:rPr>
              <w:t> </w:t>
            </w:r>
          </w:p>
        </w:tc>
        <w:tc>
          <w:tcPr>
            <w:tcW w:w="1814"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b/>
                <w:bCs/>
                <w:color w:val="000000"/>
              </w:rPr>
            </w:pPr>
            <w:r w:rsidRPr="00773E8E">
              <w:rPr>
                <w:rFonts w:eastAsia="Times New Roman"/>
                <w:b/>
                <w:bCs/>
                <w:color w:val="000000"/>
              </w:rPr>
              <w:t> </w:t>
            </w:r>
          </w:p>
        </w:tc>
      </w:tr>
      <w:tr w:rsidR="00537264" w:rsidRPr="00773E8E" w:rsidTr="00537264">
        <w:trPr>
          <w:trHeight w:val="31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b/>
                <w:bCs/>
              </w:rPr>
            </w:pPr>
            <w:r w:rsidRPr="00773E8E">
              <w:rPr>
                <w:rFonts w:eastAsia="Times New Roman"/>
                <w:b/>
                <w:bCs/>
              </w:rPr>
              <w:t xml:space="preserve">ВСЕГО </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
                <w:bCs/>
              </w:rPr>
            </w:pPr>
            <w:r w:rsidRPr="00773E8E">
              <w:rPr>
                <w:rFonts w:eastAsia="Times New Roman"/>
                <w:b/>
                <w:bCs/>
              </w:rPr>
              <w:t>216</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
                <w:bCs/>
              </w:rPr>
            </w:pPr>
            <w:r w:rsidRPr="00773E8E">
              <w:rPr>
                <w:rFonts w:eastAsia="Times New Roman"/>
                <w:b/>
                <w:bCs/>
              </w:rPr>
              <w:t>7</w:t>
            </w:r>
            <w:r>
              <w:rPr>
                <w:rFonts w:eastAsia="Times New Roman"/>
                <w:b/>
                <w:bCs/>
              </w:rPr>
              <w:t>0</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jc w:val="center"/>
              <w:rPr>
                <w:rFonts w:eastAsia="Times New Roman"/>
                <w:b/>
                <w:bCs/>
              </w:rPr>
            </w:pPr>
            <w:r w:rsidRPr="00773E8E">
              <w:rPr>
                <w:rFonts w:eastAsia="Times New Roman"/>
                <w:b/>
                <w:bCs/>
              </w:rPr>
              <w:t>1</w:t>
            </w:r>
            <w:r>
              <w:rPr>
                <w:rFonts w:eastAsia="Times New Roman"/>
                <w:b/>
                <w:bCs/>
              </w:rPr>
              <w:t>46</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b/>
                <w:bCs/>
              </w:rPr>
            </w:pPr>
            <w:r w:rsidRPr="00773E8E">
              <w:rPr>
                <w:rFonts w:eastAsia="Times New Roman"/>
                <w:b/>
                <w:bCs/>
              </w:rPr>
              <w:t> </w:t>
            </w:r>
          </w:p>
        </w:tc>
        <w:tc>
          <w:tcPr>
            <w:tcW w:w="1814" w:type="dxa"/>
            <w:tcBorders>
              <w:top w:val="single" w:sz="4" w:space="0" w:color="auto"/>
              <w:left w:val="nil"/>
              <w:bottom w:val="single" w:sz="4" w:space="0" w:color="auto"/>
              <w:right w:val="single" w:sz="4" w:space="0" w:color="auto"/>
            </w:tcBorders>
            <w:shd w:val="clear" w:color="auto" w:fill="auto"/>
            <w:vAlign w:val="center"/>
            <w:hideMark/>
          </w:tcPr>
          <w:p w:rsidR="00537264" w:rsidRPr="00773E8E" w:rsidRDefault="00537264" w:rsidP="00537264">
            <w:pPr>
              <w:rPr>
                <w:rFonts w:eastAsia="Times New Roman"/>
                <w:b/>
                <w:bCs/>
              </w:rPr>
            </w:pPr>
            <w:r w:rsidRPr="00773E8E">
              <w:rPr>
                <w:rFonts w:eastAsia="Times New Roman"/>
                <w:b/>
                <w:bCs/>
              </w:rPr>
              <w:t> </w:t>
            </w:r>
          </w:p>
        </w:tc>
      </w:tr>
    </w:tbl>
    <w:p w:rsidR="00996725" w:rsidRDefault="00996725" w:rsidP="00CB3550">
      <w:pPr>
        <w:pStyle w:val="1"/>
        <w:tabs>
          <w:tab w:val="left" w:pos="993"/>
        </w:tabs>
        <w:spacing w:before="0"/>
        <w:ind w:firstLine="709"/>
        <w:jc w:val="both"/>
        <w:rPr>
          <w:rFonts w:ascii="Times New Roman" w:eastAsia="Calibri" w:hAnsi="Times New Roman"/>
          <w:color w:val="auto"/>
          <w:lang w:eastAsia="en-US"/>
        </w:rPr>
      </w:pPr>
      <w:bookmarkStart w:id="3" w:name="_Toc485654270"/>
      <w:bookmarkStart w:id="4" w:name="_Toc509303792"/>
    </w:p>
    <w:p w:rsidR="002276A7" w:rsidRDefault="002276A7" w:rsidP="002276A7">
      <w:pPr>
        <w:rPr>
          <w:lang w:val="x-none" w:eastAsia="en-US"/>
        </w:rPr>
      </w:pPr>
    </w:p>
    <w:p w:rsidR="00542F38" w:rsidRPr="002276A7" w:rsidRDefault="00542F38" w:rsidP="002276A7">
      <w:pPr>
        <w:rPr>
          <w:lang w:val="x-none" w:eastAsia="en-US"/>
        </w:rPr>
      </w:pPr>
    </w:p>
    <w:bookmarkEnd w:id="3"/>
    <w:bookmarkEnd w:id="4"/>
    <w:p w:rsidR="00A1139F" w:rsidRDefault="00F60236" w:rsidP="00A1139F">
      <w:pPr>
        <w:keepNext/>
        <w:tabs>
          <w:tab w:val="left" w:pos="993"/>
        </w:tabs>
        <w:spacing w:line="360" w:lineRule="auto"/>
        <w:ind w:firstLine="709"/>
        <w:jc w:val="both"/>
        <w:outlineLvl w:val="0"/>
        <w:rPr>
          <w:rFonts w:eastAsia="Times New Roman"/>
          <w:b/>
          <w:bCs/>
          <w:kern w:val="32"/>
          <w:sz w:val="28"/>
          <w:szCs w:val="28"/>
          <w:lang w:val="x-none" w:eastAsia="x-none"/>
        </w:rPr>
      </w:pPr>
      <w:r>
        <w:rPr>
          <w:rFonts w:eastAsia="Times New Roman"/>
          <w:b/>
          <w:bCs/>
          <w:kern w:val="32"/>
          <w:sz w:val="28"/>
          <w:szCs w:val="28"/>
          <w:lang w:eastAsia="x-none"/>
        </w:rPr>
        <w:t>3</w:t>
      </w:r>
      <w:r w:rsidR="00A1139F">
        <w:rPr>
          <w:rFonts w:eastAsia="Times New Roman"/>
          <w:b/>
          <w:bCs/>
          <w:kern w:val="32"/>
          <w:sz w:val="28"/>
          <w:szCs w:val="28"/>
          <w:lang w:val="x-none" w:eastAsia="x-none"/>
        </w:rPr>
        <w:t xml:space="preserve">. Перечень учебной литературы и ресурсов сети «Интернет», необходимых для </w:t>
      </w:r>
      <w:r w:rsidR="00A1139F">
        <w:rPr>
          <w:rFonts w:eastAsia="Times New Roman"/>
          <w:b/>
          <w:bCs/>
          <w:kern w:val="32"/>
          <w:sz w:val="28"/>
          <w:szCs w:val="28"/>
          <w:lang w:eastAsia="x-none"/>
        </w:rPr>
        <w:t>подготовки к</w:t>
      </w:r>
      <w:r w:rsidR="00A1139F">
        <w:rPr>
          <w:rFonts w:eastAsia="Times New Roman"/>
          <w:b/>
          <w:bCs/>
          <w:kern w:val="32"/>
          <w:sz w:val="28"/>
          <w:szCs w:val="28"/>
          <w:lang w:val="x-none" w:eastAsia="x-none"/>
        </w:rPr>
        <w:t xml:space="preserve"> НИ</w:t>
      </w:r>
      <w:r w:rsidR="00A1139F">
        <w:rPr>
          <w:rFonts w:eastAsia="Times New Roman"/>
          <w:b/>
          <w:bCs/>
          <w:kern w:val="32"/>
          <w:sz w:val="28"/>
          <w:szCs w:val="28"/>
          <w:lang w:val="en-US" w:eastAsia="x-none"/>
        </w:rPr>
        <w:t>C</w:t>
      </w:r>
      <w:r w:rsidR="00A1139F">
        <w:rPr>
          <w:rFonts w:eastAsia="Times New Roman"/>
          <w:b/>
          <w:bCs/>
          <w:kern w:val="32"/>
          <w:sz w:val="28"/>
          <w:szCs w:val="28"/>
          <w:lang w:val="x-none" w:eastAsia="x-none"/>
        </w:rPr>
        <w:t xml:space="preserve"> </w:t>
      </w:r>
    </w:p>
    <w:p w:rsidR="00A1139F" w:rsidRDefault="00A1139F" w:rsidP="00A1139F">
      <w:pPr>
        <w:spacing w:line="360" w:lineRule="auto"/>
        <w:jc w:val="both"/>
        <w:rPr>
          <w:b/>
          <w:i/>
          <w:sz w:val="28"/>
          <w:szCs w:val="28"/>
        </w:rPr>
      </w:pPr>
      <w:r>
        <w:rPr>
          <w:b/>
          <w:i/>
          <w:sz w:val="28"/>
          <w:szCs w:val="28"/>
        </w:rPr>
        <w:t>Законодательные и нормативные акты</w:t>
      </w:r>
    </w:p>
    <w:p w:rsidR="00A1139F" w:rsidRDefault="00A1139F" w:rsidP="00C50A4A">
      <w:pPr>
        <w:numPr>
          <w:ilvl w:val="0"/>
          <w:numId w:val="8"/>
        </w:numPr>
        <w:spacing w:after="200" w:line="360" w:lineRule="auto"/>
        <w:ind w:left="0" w:firstLine="0"/>
        <w:contextualSpacing/>
        <w:jc w:val="both"/>
        <w:rPr>
          <w:sz w:val="28"/>
          <w:szCs w:val="28"/>
        </w:rPr>
      </w:pPr>
      <w:r>
        <w:rPr>
          <w:sz w:val="28"/>
          <w:szCs w:val="28"/>
        </w:rPr>
        <w:t>Федеральный закон «О транспортно-экспедиционной деятельности»</w:t>
      </w:r>
    </w:p>
    <w:p w:rsidR="00A1139F" w:rsidRDefault="00A1139F" w:rsidP="00C50A4A">
      <w:pPr>
        <w:numPr>
          <w:ilvl w:val="0"/>
          <w:numId w:val="8"/>
        </w:numPr>
        <w:spacing w:after="200" w:line="360" w:lineRule="auto"/>
        <w:ind w:left="0" w:firstLine="0"/>
        <w:contextualSpacing/>
        <w:jc w:val="both"/>
        <w:rPr>
          <w:sz w:val="28"/>
          <w:szCs w:val="28"/>
        </w:rPr>
      </w:pPr>
      <w:r>
        <w:rPr>
          <w:sz w:val="28"/>
          <w:szCs w:val="28"/>
        </w:rPr>
        <w:t>Кодекс торгового мореплавания Российской Федерации.</w:t>
      </w:r>
    </w:p>
    <w:p w:rsidR="00A1139F" w:rsidRDefault="00A1139F" w:rsidP="00C50A4A">
      <w:pPr>
        <w:numPr>
          <w:ilvl w:val="0"/>
          <w:numId w:val="8"/>
        </w:numPr>
        <w:spacing w:after="200" w:line="360" w:lineRule="auto"/>
        <w:ind w:left="0" w:firstLine="0"/>
        <w:contextualSpacing/>
        <w:jc w:val="both"/>
        <w:rPr>
          <w:sz w:val="28"/>
          <w:szCs w:val="28"/>
        </w:rPr>
      </w:pPr>
      <w:r>
        <w:rPr>
          <w:sz w:val="28"/>
          <w:szCs w:val="28"/>
        </w:rPr>
        <w:t>Устав железнодорожного транспорта Российской Федерации.</w:t>
      </w:r>
    </w:p>
    <w:p w:rsidR="00A1139F" w:rsidRDefault="00A1139F" w:rsidP="00C50A4A">
      <w:pPr>
        <w:numPr>
          <w:ilvl w:val="0"/>
          <w:numId w:val="8"/>
        </w:numPr>
        <w:spacing w:after="200" w:line="360" w:lineRule="auto"/>
        <w:ind w:left="0" w:firstLine="0"/>
        <w:contextualSpacing/>
        <w:jc w:val="both"/>
        <w:rPr>
          <w:sz w:val="28"/>
          <w:szCs w:val="28"/>
        </w:rPr>
      </w:pPr>
      <w:r>
        <w:rPr>
          <w:sz w:val="28"/>
          <w:szCs w:val="28"/>
        </w:rPr>
        <w:t>Устав автомобильного транспорта и городского наземного электрического транспорта.</w:t>
      </w:r>
    </w:p>
    <w:p w:rsidR="00A1139F" w:rsidRDefault="00A1139F" w:rsidP="00C50A4A">
      <w:pPr>
        <w:numPr>
          <w:ilvl w:val="0"/>
          <w:numId w:val="8"/>
        </w:numPr>
        <w:spacing w:after="200" w:line="360" w:lineRule="auto"/>
        <w:ind w:left="0" w:firstLine="0"/>
        <w:contextualSpacing/>
        <w:jc w:val="both"/>
        <w:rPr>
          <w:sz w:val="28"/>
          <w:szCs w:val="28"/>
        </w:rPr>
      </w:pPr>
      <w:r>
        <w:rPr>
          <w:sz w:val="28"/>
          <w:szCs w:val="28"/>
        </w:rPr>
        <w:t>Транспортная стратегия Российской Федерации на период до 2030 года.</w:t>
      </w:r>
    </w:p>
    <w:p w:rsidR="00A1139F" w:rsidRDefault="00A1139F" w:rsidP="00C50A4A">
      <w:pPr>
        <w:numPr>
          <w:ilvl w:val="0"/>
          <w:numId w:val="8"/>
        </w:numPr>
        <w:spacing w:after="200" w:line="360" w:lineRule="auto"/>
        <w:ind w:left="0" w:firstLine="0"/>
        <w:contextualSpacing/>
        <w:jc w:val="both"/>
        <w:rPr>
          <w:sz w:val="28"/>
          <w:szCs w:val="28"/>
        </w:rPr>
      </w:pPr>
      <w:r>
        <w:rPr>
          <w:sz w:val="28"/>
          <w:szCs w:val="28"/>
        </w:rPr>
        <w:t>Стратегия развития железнодорожного транспорта в Российской Федерации до 2030 года.</w:t>
      </w:r>
    </w:p>
    <w:p w:rsidR="00A1139F" w:rsidRDefault="00A1139F" w:rsidP="00C50A4A">
      <w:pPr>
        <w:numPr>
          <w:ilvl w:val="0"/>
          <w:numId w:val="8"/>
        </w:numPr>
        <w:spacing w:after="200" w:line="360" w:lineRule="auto"/>
        <w:ind w:left="0" w:firstLine="0"/>
        <w:contextualSpacing/>
        <w:jc w:val="both"/>
        <w:rPr>
          <w:sz w:val="28"/>
          <w:szCs w:val="28"/>
        </w:rPr>
      </w:pPr>
      <w:r>
        <w:rPr>
          <w:sz w:val="28"/>
          <w:szCs w:val="28"/>
        </w:rPr>
        <w:t>Федеральная целевая программа «Развитие трансп</w:t>
      </w:r>
      <w:r w:rsidR="00F60236">
        <w:rPr>
          <w:sz w:val="28"/>
          <w:szCs w:val="28"/>
        </w:rPr>
        <w:t>ортной системы России (2010–2020</w:t>
      </w:r>
      <w:r>
        <w:rPr>
          <w:sz w:val="28"/>
          <w:szCs w:val="28"/>
        </w:rPr>
        <w:t xml:space="preserve"> годы)».</w:t>
      </w:r>
    </w:p>
    <w:p w:rsidR="00A1139F" w:rsidRDefault="00A1139F" w:rsidP="00C50A4A">
      <w:pPr>
        <w:numPr>
          <w:ilvl w:val="0"/>
          <w:numId w:val="8"/>
        </w:numPr>
        <w:spacing w:after="200" w:line="360" w:lineRule="auto"/>
        <w:ind w:left="0" w:firstLine="0"/>
        <w:contextualSpacing/>
        <w:jc w:val="both"/>
        <w:rPr>
          <w:sz w:val="28"/>
          <w:szCs w:val="28"/>
        </w:rPr>
      </w:pPr>
      <w:r>
        <w:rPr>
          <w:sz w:val="28"/>
          <w:szCs w:val="28"/>
        </w:rPr>
        <w:t>Указ «О национальных целях и стратегических задачах развития Российской Федерации на период до 2024 года» № 204 от 07.05.2018 г.</w:t>
      </w:r>
    </w:p>
    <w:p w:rsidR="00A1139F" w:rsidRDefault="00A1139F" w:rsidP="00C50A4A">
      <w:pPr>
        <w:numPr>
          <w:ilvl w:val="0"/>
          <w:numId w:val="8"/>
        </w:numPr>
        <w:spacing w:after="200" w:line="360" w:lineRule="auto"/>
        <w:ind w:left="0" w:firstLine="0"/>
        <w:contextualSpacing/>
        <w:jc w:val="both"/>
        <w:rPr>
          <w:sz w:val="28"/>
          <w:szCs w:val="28"/>
        </w:rPr>
      </w:pPr>
      <w:r>
        <w:rPr>
          <w:sz w:val="28"/>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rsidR="003819EE" w:rsidRDefault="003819EE" w:rsidP="003819EE">
      <w:pPr>
        <w:spacing w:line="360" w:lineRule="auto"/>
        <w:ind w:firstLine="709"/>
        <w:jc w:val="both"/>
        <w:rPr>
          <w:b/>
          <w:i/>
          <w:color w:val="000000"/>
          <w:sz w:val="28"/>
          <w:szCs w:val="28"/>
        </w:rPr>
      </w:pPr>
      <w:r>
        <w:rPr>
          <w:b/>
          <w:i/>
          <w:sz w:val="28"/>
          <w:szCs w:val="28"/>
        </w:rPr>
        <w:t>Основная литература</w:t>
      </w:r>
      <w:r>
        <w:rPr>
          <w:b/>
          <w:i/>
          <w:color w:val="000000"/>
          <w:sz w:val="28"/>
          <w:szCs w:val="28"/>
        </w:rPr>
        <w:t xml:space="preserve"> </w:t>
      </w:r>
    </w:p>
    <w:p w:rsidR="003819EE" w:rsidRDefault="003819EE" w:rsidP="003819EE">
      <w:pPr>
        <w:numPr>
          <w:ilvl w:val="0"/>
          <w:numId w:val="10"/>
        </w:numPr>
        <w:tabs>
          <w:tab w:val="left" w:pos="0"/>
        </w:tabs>
        <w:spacing w:line="360" w:lineRule="auto"/>
        <w:ind w:left="0" w:firstLine="0"/>
        <w:contextualSpacing/>
        <w:jc w:val="both"/>
        <w:rPr>
          <w:iCs/>
          <w:color w:val="000000"/>
          <w:sz w:val="28"/>
          <w:szCs w:val="28"/>
        </w:rPr>
      </w:pPr>
      <w:proofErr w:type="spellStart"/>
      <w:r>
        <w:rPr>
          <w:iCs/>
          <w:color w:val="000000"/>
          <w:sz w:val="28"/>
          <w:szCs w:val="28"/>
        </w:rPr>
        <w:t>Гарнов</w:t>
      </w:r>
      <w:proofErr w:type="spellEnd"/>
      <w:r>
        <w:rPr>
          <w:iCs/>
          <w:color w:val="000000"/>
          <w:sz w:val="28"/>
          <w:szCs w:val="28"/>
        </w:rPr>
        <w:t xml:space="preserve">, А. П. Инструментарий </w:t>
      </w:r>
      <w:proofErr w:type="gramStart"/>
      <w:r>
        <w:rPr>
          <w:iCs/>
          <w:color w:val="000000"/>
          <w:sz w:val="28"/>
          <w:szCs w:val="28"/>
        </w:rPr>
        <w:t>логистики :</w:t>
      </w:r>
      <w:proofErr w:type="gramEnd"/>
      <w:r>
        <w:rPr>
          <w:iCs/>
          <w:color w:val="000000"/>
          <w:sz w:val="28"/>
          <w:szCs w:val="28"/>
        </w:rPr>
        <w:t xml:space="preserve"> монография / А.П. </w:t>
      </w:r>
      <w:proofErr w:type="spellStart"/>
      <w:r>
        <w:rPr>
          <w:iCs/>
          <w:color w:val="000000"/>
          <w:sz w:val="28"/>
          <w:szCs w:val="28"/>
        </w:rPr>
        <w:t>Гарнов</w:t>
      </w:r>
      <w:proofErr w:type="spellEnd"/>
      <w:r>
        <w:rPr>
          <w:iCs/>
          <w:color w:val="000000"/>
          <w:sz w:val="28"/>
          <w:szCs w:val="28"/>
        </w:rPr>
        <w:t xml:space="preserve">, Н.С. Киреева. — 2-е изд., </w:t>
      </w:r>
      <w:proofErr w:type="spellStart"/>
      <w:r>
        <w:rPr>
          <w:iCs/>
          <w:color w:val="000000"/>
          <w:sz w:val="28"/>
          <w:szCs w:val="28"/>
        </w:rPr>
        <w:t>перераб</w:t>
      </w:r>
      <w:proofErr w:type="spellEnd"/>
      <w:r>
        <w:rPr>
          <w:iCs/>
          <w:color w:val="000000"/>
          <w:sz w:val="28"/>
          <w:szCs w:val="28"/>
        </w:rPr>
        <w:t xml:space="preserve">. и доп. — </w:t>
      </w:r>
      <w:proofErr w:type="gramStart"/>
      <w:r>
        <w:rPr>
          <w:iCs/>
          <w:color w:val="000000"/>
          <w:sz w:val="28"/>
          <w:szCs w:val="28"/>
        </w:rPr>
        <w:t>Москва :</w:t>
      </w:r>
      <w:proofErr w:type="gramEnd"/>
      <w:r>
        <w:rPr>
          <w:iCs/>
          <w:color w:val="000000"/>
          <w:sz w:val="28"/>
          <w:szCs w:val="28"/>
        </w:rPr>
        <w:t xml:space="preserve"> ИНФРА-М, 2021. — 142 </w:t>
      </w:r>
      <w:r>
        <w:rPr>
          <w:iCs/>
          <w:color w:val="000000"/>
          <w:sz w:val="28"/>
          <w:szCs w:val="28"/>
        </w:rPr>
        <w:lastRenderedPageBreak/>
        <w:t xml:space="preserve">с. — (Научная мысль). – ЭБС ZNANIUM.com. – URL: https://znanium.com/catalog/product/1199257 (дата обращения: </w:t>
      </w:r>
      <w:r w:rsidRPr="00C54852">
        <w:rPr>
          <w:iCs/>
          <w:color w:val="000000"/>
          <w:sz w:val="28"/>
          <w:szCs w:val="28"/>
        </w:rPr>
        <w:t>22</w:t>
      </w:r>
      <w:r>
        <w:rPr>
          <w:iCs/>
          <w:color w:val="000000"/>
          <w:sz w:val="28"/>
          <w:szCs w:val="28"/>
        </w:rPr>
        <w:t>.0</w:t>
      </w:r>
      <w:r w:rsidRPr="00C54852">
        <w:rPr>
          <w:iCs/>
          <w:color w:val="000000"/>
          <w:sz w:val="28"/>
          <w:szCs w:val="28"/>
        </w:rPr>
        <w:t>8</w:t>
      </w:r>
      <w:r>
        <w:rPr>
          <w:iCs/>
          <w:color w:val="000000"/>
          <w:sz w:val="28"/>
          <w:szCs w:val="28"/>
        </w:rPr>
        <w:t xml:space="preserve">.2023). - </w:t>
      </w:r>
      <w:proofErr w:type="gramStart"/>
      <w:r>
        <w:rPr>
          <w:iCs/>
          <w:color w:val="000000"/>
          <w:sz w:val="28"/>
          <w:szCs w:val="28"/>
        </w:rPr>
        <w:t>Текст :</w:t>
      </w:r>
      <w:proofErr w:type="gramEnd"/>
      <w:r>
        <w:rPr>
          <w:iCs/>
          <w:color w:val="000000"/>
          <w:sz w:val="28"/>
          <w:szCs w:val="28"/>
        </w:rPr>
        <w:t xml:space="preserve"> электронный. </w:t>
      </w:r>
    </w:p>
    <w:p w:rsidR="003819EE" w:rsidRDefault="003819EE" w:rsidP="003819EE">
      <w:pPr>
        <w:tabs>
          <w:tab w:val="left" w:pos="0"/>
        </w:tabs>
        <w:spacing w:line="360" w:lineRule="auto"/>
        <w:ind w:firstLine="709"/>
        <w:jc w:val="both"/>
        <w:rPr>
          <w:rFonts w:eastAsia="Times New Roman"/>
          <w:i/>
          <w:sz w:val="28"/>
          <w:szCs w:val="28"/>
          <w:lang w:val="x-none" w:eastAsia="x-none"/>
        </w:rPr>
      </w:pPr>
      <w:r>
        <w:rPr>
          <w:rFonts w:eastAsia="Times New Roman"/>
          <w:b/>
          <w:i/>
          <w:sz w:val="28"/>
          <w:szCs w:val="28"/>
          <w:lang w:val="x-none" w:eastAsia="x-none"/>
        </w:rPr>
        <w:t xml:space="preserve">Дополнительная литература </w:t>
      </w:r>
    </w:p>
    <w:p w:rsidR="003819EE" w:rsidRDefault="003819EE" w:rsidP="003819EE">
      <w:pPr>
        <w:tabs>
          <w:tab w:val="left" w:pos="0"/>
        </w:tabs>
        <w:spacing w:line="360" w:lineRule="auto"/>
        <w:jc w:val="both"/>
        <w:rPr>
          <w:rFonts w:eastAsia="Times New Roman"/>
          <w:sz w:val="28"/>
          <w:szCs w:val="28"/>
          <w:lang w:val="x-none" w:eastAsia="zh-CN"/>
        </w:rPr>
      </w:pPr>
      <w:r>
        <w:rPr>
          <w:rFonts w:eastAsia="Times New Roman"/>
          <w:i/>
          <w:sz w:val="28"/>
          <w:szCs w:val="28"/>
          <w:lang w:eastAsia="x-none"/>
        </w:rPr>
        <w:t xml:space="preserve">2. </w:t>
      </w:r>
      <w:r>
        <w:rPr>
          <w:rFonts w:eastAsia="Times New Roman"/>
          <w:sz w:val="28"/>
          <w:szCs w:val="28"/>
          <w:lang w:eastAsia="zh-CN"/>
        </w:rPr>
        <w:t xml:space="preserve"> </w:t>
      </w:r>
      <w:r w:rsidRPr="00C54852">
        <w:rPr>
          <w:rFonts w:eastAsia="Times New Roman"/>
          <w:sz w:val="28"/>
          <w:szCs w:val="28"/>
          <w:lang w:val="x-none" w:eastAsia="zh-CN"/>
        </w:rPr>
        <w:t xml:space="preserve">Управление цепями поставок : учебник для вузов / В. В. Щербаков [и др.] ; под редакцией В. В. Щербакова. — Москва : Издательство </w:t>
      </w:r>
      <w:proofErr w:type="spellStart"/>
      <w:r w:rsidRPr="00C54852">
        <w:rPr>
          <w:rFonts w:eastAsia="Times New Roman"/>
          <w:sz w:val="28"/>
          <w:szCs w:val="28"/>
          <w:lang w:val="x-none" w:eastAsia="zh-CN"/>
        </w:rPr>
        <w:t>Юрайт</w:t>
      </w:r>
      <w:proofErr w:type="spellEnd"/>
      <w:r w:rsidRPr="00C54852">
        <w:rPr>
          <w:rFonts w:eastAsia="Times New Roman"/>
          <w:sz w:val="28"/>
          <w:szCs w:val="28"/>
          <w:lang w:val="x-none" w:eastAsia="zh-CN"/>
        </w:rPr>
        <w:t xml:space="preserve">, 2022. — 209 с. — Образовательная платформа </w:t>
      </w:r>
      <w:proofErr w:type="spellStart"/>
      <w:r w:rsidRPr="00C54852">
        <w:rPr>
          <w:rFonts w:eastAsia="Times New Roman"/>
          <w:sz w:val="28"/>
          <w:szCs w:val="28"/>
          <w:lang w:val="x-none" w:eastAsia="zh-CN"/>
        </w:rPr>
        <w:t>Юрайт</w:t>
      </w:r>
      <w:proofErr w:type="spellEnd"/>
      <w:r w:rsidRPr="00C54852">
        <w:rPr>
          <w:rFonts w:eastAsia="Times New Roman"/>
          <w:sz w:val="28"/>
          <w:szCs w:val="28"/>
          <w:lang w:val="x-none" w:eastAsia="zh-CN"/>
        </w:rPr>
        <w:t xml:space="preserve"> [сайт]. — URL: https://urait.ru/bcode/491419 (дата обращения: </w:t>
      </w:r>
      <w:r w:rsidRPr="00C54852">
        <w:rPr>
          <w:iCs/>
          <w:color w:val="000000"/>
          <w:sz w:val="28"/>
          <w:szCs w:val="28"/>
        </w:rPr>
        <w:t>22</w:t>
      </w:r>
      <w:r>
        <w:rPr>
          <w:iCs/>
          <w:color w:val="000000"/>
          <w:sz w:val="28"/>
          <w:szCs w:val="28"/>
        </w:rPr>
        <w:t>.0</w:t>
      </w:r>
      <w:r w:rsidRPr="00C54852">
        <w:rPr>
          <w:iCs/>
          <w:color w:val="000000"/>
          <w:sz w:val="28"/>
          <w:szCs w:val="28"/>
        </w:rPr>
        <w:t>8</w:t>
      </w:r>
      <w:r>
        <w:rPr>
          <w:iCs/>
          <w:color w:val="000000"/>
          <w:sz w:val="28"/>
          <w:szCs w:val="28"/>
        </w:rPr>
        <w:t>.2023</w:t>
      </w:r>
      <w:r w:rsidRPr="00C54852">
        <w:rPr>
          <w:rFonts w:eastAsia="Times New Roman"/>
          <w:sz w:val="28"/>
          <w:szCs w:val="28"/>
          <w:lang w:val="x-none" w:eastAsia="zh-CN"/>
        </w:rPr>
        <w:t xml:space="preserve">). — Текст : электронный. </w:t>
      </w:r>
    </w:p>
    <w:p w:rsidR="003819EE" w:rsidRDefault="003819EE" w:rsidP="003819EE">
      <w:pPr>
        <w:tabs>
          <w:tab w:val="left" w:pos="0"/>
        </w:tabs>
        <w:spacing w:line="360" w:lineRule="auto"/>
        <w:jc w:val="both"/>
        <w:rPr>
          <w:sz w:val="28"/>
          <w:szCs w:val="28"/>
        </w:rPr>
      </w:pPr>
      <w:r>
        <w:rPr>
          <w:bCs/>
          <w:color w:val="000000"/>
          <w:sz w:val="28"/>
          <w:szCs w:val="28"/>
          <w:shd w:val="clear" w:color="auto" w:fill="FFFFFF"/>
        </w:rPr>
        <w:t xml:space="preserve">3. </w:t>
      </w:r>
      <w:proofErr w:type="spellStart"/>
      <w:r>
        <w:rPr>
          <w:bCs/>
          <w:color w:val="000000"/>
          <w:sz w:val="28"/>
          <w:szCs w:val="28"/>
          <w:shd w:val="clear" w:color="auto" w:fill="FFFFFF"/>
        </w:rPr>
        <w:t>Дыбская</w:t>
      </w:r>
      <w:proofErr w:type="spellEnd"/>
      <w:r>
        <w:rPr>
          <w:bCs/>
          <w:color w:val="000000"/>
          <w:sz w:val="28"/>
          <w:szCs w:val="28"/>
          <w:shd w:val="clear" w:color="auto" w:fill="FFFFFF"/>
        </w:rPr>
        <w:t xml:space="preserve"> В. В. Логистика складирования: учебник / В. В. </w:t>
      </w:r>
      <w:proofErr w:type="spellStart"/>
      <w:r>
        <w:rPr>
          <w:bCs/>
          <w:color w:val="000000"/>
          <w:sz w:val="28"/>
          <w:szCs w:val="28"/>
          <w:shd w:val="clear" w:color="auto" w:fill="FFFFFF"/>
        </w:rPr>
        <w:t>Дыбская</w:t>
      </w:r>
      <w:proofErr w:type="spellEnd"/>
      <w:r>
        <w:rPr>
          <w:bCs/>
          <w:color w:val="000000"/>
          <w:sz w:val="28"/>
          <w:szCs w:val="28"/>
          <w:shd w:val="clear" w:color="auto" w:fill="FFFFFF"/>
        </w:rPr>
        <w:t xml:space="preserve"> - Москва: Инфра-М, 2019. - 559 с. - (Высшее образование: </w:t>
      </w:r>
      <w:proofErr w:type="spellStart"/>
      <w:r>
        <w:rPr>
          <w:bCs/>
          <w:color w:val="000000"/>
          <w:sz w:val="28"/>
          <w:szCs w:val="28"/>
          <w:shd w:val="clear" w:color="auto" w:fill="FFFFFF"/>
        </w:rPr>
        <w:t>Бакалавриат</w:t>
      </w:r>
      <w:proofErr w:type="spellEnd"/>
      <w:r>
        <w:rPr>
          <w:bCs/>
          <w:color w:val="000000"/>
          <w:sz w:val="28"/>
          <w:szCs w:val="28"/>
          <w:shd w:val="clear" w:color="auto" w:fill="FFFFFF"/>
        </w:rPr>
        <w:t xml:space="preserve">). - </w:t>
      </w:r>
      <w:proofErr w:type="gramStart"/>
      <w:r>
        <w:rPr>
          <w:bCs/>
          <w:color w:val="000000"/>
          <w:sz w:val="28"/>
          <w:szCs w:val="28"/>
          <w:shd w:val="clear" w:color="auto" w:fill="FFFFFF"/>
        </w:rPr>
        <w:t>Текст :</w:t>
      </w:r>
      <w:proofErr w:type="gramEnd"/>
      <w:r>
        <w:rPr>
          <w:bCs/>
          <w:color w:val="000000"/>
          <w:sz w:val="28"/>
          <w:szCs w:val="28"/>
          <w:shd w:val="clear" w:color="auto" w:fill="FFFFFF"/>
        </w:rPr>
        <w:t xml:space="preserve"> непосредственный. – То же. – 2021. –  ЭБС ZNANIUM.com. – URL: https://znanium.com/catalog/product/1210077 (дата обращения: </w:t>
      </w:r>
      <w:r w:rsidRPr="00C54852">
        <w:rPr>
          <w:iCs/>
          <w:color w:val="000000"/>
          <w:sz w:val="28"/>
          <w:szCs w:val="28"/>
        </w:rPr>
        <w:t>22</w:t>
      </w:r>
      <w:r>
        <w:rPr>
          <w:iCs/>
          <w:color w:val="000000"/>
          <w:sz w:val="28"/>
          <w:szCs w:val="28"/>
        </w:rPr>
        <w:t>.0</w:t>
      </w:r>
      <w:r w:rsidRPr="00C54852">
        <w:rPr>
          <w:iCs/>
          <w:color w:val="000000"/>
          <w:sz w:val="28"/>
          <w:szCs w:val="28"/>
        </w:rPr>
        <w:t>8</w:t>
      </w:r>
      <w:r>
        <w:rPr>
          <w:iCs/>
          <w:color w:val="000000"/>
          <w:sz w:val="28"/>
          <w:szCs w:val="28"/>
        </w:rPr>
        <w:t>.2023</w:t>
      </w:r>
      <w:r>
        <w:rPr>
          <w:bCs/>
          <w:color w:val="000000"/>
          <w:sz w:val="28"/>
          <w:szCs w:val="28"/>
          <w:shd w:val="clear" w:color="auto" w:fill="FFFFFF"/>
        </w:rPr>
        <w:t xml:space="preserve">). – </w:t>
      </w:r>
      <w:proofErr w:type="gramStart"/>
      <w:r>
        <w:rPr>
          <w:bCs/>
          <w:color w:val="000000"/>
          <w:sz w:val="28"/>
          <w:szCs w:val="28"/>
          <w:shd w:val="clear" w:color="auto" w:fill="FFFFFF"/>
        </w:rPr>
        <w:t>Текст :</w:t>
      </w:r>
      <w:proofErr w:type="gramEnd"/>
      <w:r>
        <w:rPr>
          <w:bCs/>
          <w:color w:val="000000"/>
          <w:sz w:val="28"/>
          <w:szCs w:val="28"/>
          <w:shd w:val="clear" w:color="auto" w:fill="FFFFFF"/>
        </w:rPr>
        <w:t xml:space="preserve"> электронный.</w:t>
      </w:r>
      <w:r>
        <w:rPr>
          <w:iCs/>
          <w:color w:val="000000"/>
          <w:sz w:val="28"/>
          <w:szCs w:val="28"/>
        </w:rPr>
        <w:t xml:space="preserve"> </w:t>
      </w:r>
    </w:p>
    <w:p w:rsidR="003819EE" w:rsidRDefault="003819EE" w:rsidP="003819EE">
      <w:pPr>
        <w:widowControl w:val="0"/>
        <w:tabs>
          <w:tab w:val="left" w:pos="960"/>
        </w:tabs>
        <w:autoSpaceDE w:val="0"/>
        <w:autoSpaceDN w:val="0"/>
        <w:adjustRightInd w:val="0"/>
        <w:spacing w:line="360" w:lineRule="auto"/>
        <w:jc w:val="both"/>
        <w:rPr>
          <w:iCs/>
          <w:color w:val="000000"/>
          <w:sz w:val="28"/>
          <w:szCs w:val="28"/>
        </w:rPr>
      </w:pPr>
      <w:r>
        <w:rPr>
          <w:iCs/>
          <w:color w:val="000000"/>
          <w:sz w:val="28"/>
          <w:szCs w:val="28"/>
        </w:rPr>
        <w:t>4. Волочиенко, В.</w:t>
      </w:r>
      <w:r w:rsidRPr="00C54852">
        <w:rPr>
          <w:iCs/>
          <w:color w:val="000000"/>
          <w:sz w:val="28"/>
          <w:szCs w:val="28"/>
        </w:rPr>
        <w:t xml:space="preserve"> </w:t>
      </w:r>
      <w:r>
        <w:rPr>
          <w:iCs/>
          <w:color w:val="000000"/>
          <w:sz w:val="28"/>
          <w:szCs w:val="28"/>
        </w:rPr>
        <w:t xml:space="preserve">А. Логистика производства: теория и практика: учебник и </w:t>
      </w:r>
      <w:proofErr w:type="gramStart"/>
      <w:r>
        <w:rPr>
          <w:iCs/>
          <w:color w:val="000000"/>
          <w:sz w:val="28"/>
          <w:szCs w:val="28"/>
        </w:rPr>
        <w:t>практикум  для</w:t>
      </w:r>
      <w:proofErr w:type="gramEnd"/>
      <w:r>
        <w:rPr>
          <w:iCs/>
          <w:color w:val="000000"/>
          <w:sz w:val="28"/>
          <w:szCs w:val="28"/>
        </w:rPr>
        <w:t xml:space="preserve"> </w:t>
      </w:r>
      <w:proofErr w:type="spellStart"/>
      <w:r>
        <w:rPr>
          <w:iCs/>
          <w:color w:val="000000"/>
          <w:sz w:val="28"/>
          <w:szCs w:val="28"/>
        </w:rPr>
        <w:t>бакалавриата</w:t>
      </w:r>
      <w:proofErr w:type="spellEnd"/>
      <w:r>
        <w:rPr>
          <w:iCs/>
          <w:color w:val="000000"/>
          <w:sz w:val="28"/>
          <w:szCs w:val="28"/>
        </w:rPr>
        <w:t xml:space="preserve"> и  магистратуры / В.</w:t>
      </w:r>
      <w:r w:rsidRPr="00C54852">
        <w:rPr>
          <w:iCs/>
          <w:color w:val="000000"/>
          <w:sz w:val="28"/>
          <w:szCs w:val="28"/>
        </w:rPr>
        <w:t xml:space="preserve"> </w:t>
      </w:r>
      <w:r>
        <w:rPr>
          <w:iCs/>
          <w:color w:val="000000"/>
          <w:sz w:val="28"/>
          <w:szCs w:val="28"/>
        </w:rPr>
        <w:t>А. Волочиенко, Р.</w:t>
      </w:r>
      <w:r w:rsidRPr="00C54852">
        <w:rPr>
          <w:iCs/>
          <w:color w:val="000000"/>
          <w:sz w:val="28"/>
          <w:szCs w:val="28"/>
        </w:rPr>
        <w:t xml:space="preserve"> </w:t>
      </w:r>
      <w:r>
        <w:rPr>
          <w:iCs/>
          <w:color w:val="000000"/>
          <w:sz w:val="28"/>
          <w:szCs w:val="28"/>
        </w:rPr>
        <w:t>В. Серышев; отв. ред. Б.</w:t>
      </w:r>
      <w:r w:rsidRPr="00416A64">
        <w:rPr>
          <w:iCs/>
          <w:color w:val="000000"/>
          <w:sz w:val="28"/>
          <w:szCs w:val="28"/>
        </w:rPr>
        <w:t xml:space="preserve"> </w:t>
      </w:r>
      <w:r>
        <w:rPr>
          <w:iCs/>
          <w:color w:val="000000"/>
          <w:sz w:val="28"/>
          <w:szCs w:val="28"/>
        </w:rPr>
        <w:t xml:space="preserve">А. Аникин. - Москва: </w:t>
      </w:r>
      <w:proofErr w:type="spellStart"/>
      <w:r>
        <w:rPr>
          <w:iCs/>
          <w:color w:val="000000"/>
          <w:sz w:val="28"/>
          <w:szCs w:val="28"/>
        </w:rPr>
        <w:t>Юрайт</w:t>
      </w:r>
      <w:proofErr w:type="spellEnd"/>
      <w:r>
        <w:rPr>
          <w:iCs/>
          <w:color w:val="000000"/>
          <w:sz w:val="28"/>
          <w:szCs w:val="28"/>
        </w:rPr>
        <w:t xml:space="preserve">, 2019. - 454 с. - (Бакалавр и магистр.  Академический курс). – </w:t>
      </w:r>
      <w:proofErr w:type="gramStart"/>
      <w:r>
        <w:rPr>
          <w:iCs/>
          <w:color w:val="000000"/>
          <w:sz w:val="28"/>
          <w:szCs w:val="28"/>
        </w:rPr>
        <w:t>Текст :</w:t>
      </w:r>
      <w:proofErr w:type="gramEnd"/>
      <w:r>
        <w:rPr>
          <w:iCs/>
          <w:color w:val="000000"/>
          <w:sz w:val="28"/>
          <w:szCs w:val="28"/>
        </w:rPr>
        <w:t xml:space="preserve"> непосредственный. </w:t>
      </w:r>
    </w:p>
    <w:p w:rsidR="003819EE" w:rsidRDefault="003819EE" w:rsidP="003819EE">
      <w:pPr>
        <w:widowControl w:val="0"/>
        <w:tabs>
          <w:tab w:val="left" w:pos="960"/>
        </w:tabs>
        <w:autoSpaceDE w:val="0"/>
        <w:autoSpaceDN w:val="0"/>
        <w:adjustRightInd w:val="0"/>
        <w:spacing w:line="360" w:lineRule="auto"/>
        <w:jc w:val="both"/>
        <w:rPr>
          <w:iCs/>
          <w:color w:val="000000"/>
          <w:sz w:val="28"/>
          <w:szCs w:val="28"/>
        </w:rPr>
      </w:pPr>
      <w:r>
        <w:rPr>
          <w:iCs/>
          <w:color w:val="000000"/>
          <w:sz w:val="28"/>
          <w:szCs w:val="28"/>
        </w:rPr>
        <w:t xml:space="preserve">Аникин, Б. А.  Логистика производства: теория и </w:t>
      </w:r>
      <w:proofErr w:type="gramStart"/>
      <w:r>
        <w:rPr>
          <w:iCs/>
          <w:color w:val="000000"/>
          <w:sz w:val="28"/>
          <w:szCs w:val="28"/>
        </w:rPr>
        <w:t>практика :</w:t>
      </w:r>
      <w:proofErr w:type="gramEnd"/>
      <w:r>
        <w:rPr>
          <w:iCs/>
          <w:color w:val="000000"/>
          <w:sz w:val="28"/>
          <w:szCs w:val="28"/>
        </w:rPr>
        <w:t xml:space="preserve"> учебник и практикум для вузов / Б. А. Аникин, Р. В. Серышев, В. А. Волочиенко ; ответственный редактор Б. А. Аникин. — </w:t>
      </w:r>
      <w:proofErr w:type="gramStart"/>
      <w:r>
        <w:rPr>
          <w:iCs/>
          <w:color w:val="000000"/>
          <w:sz w:val="28"/>
          <w:szCs w:val="28"/>
        </w:rPr>
        <w:t>Москва :</w:t>
      </w:r>
      <w:proofErr w:type="gramEnd"/>
      <w:r>
        <w:rPr>
          <w:iCs/>
          <w:color w:val="000000"/>
          <w:sz w:val="28"/>
          <w:szCs w:val="28"/>
        </w:rPr>
        <w:t xml:space="preserve"> Издательство </w:t>
      </w:r>
      <w:proofErr w:type="spellStart"/>
      <w:r>
        <w:rPr>
          <w:iCs/>
          <w:color w:val="000000"/>
          <w:sz w:val="28"/>
          <w:szCs w:val="28"/>
        </w:rPr>
        <w:t>Юрайт</w:t>
      </w:r>
      <w:proofErr w:type="spellEnd"/>
      <w:r>
        <w:rPr>
          <w:iCs/>
          <w:color w:val="000000"/>
          <w:sz w:val="28"/>
          <w:szCs w:val="28"/>
        </w:rPr>
        <w:t xml:space="preserve">, 2021. — 454 с. — (Бакалавр и магистр. Академический курс).  – ЭБС </w:t>
      </w:r>
      <w:proofErr w:type="spellStart"/>
      <w:r>
        <w:rPr>
          <w:iCs/>
          <w:color w:val="000000"/>
          <w:sz w:val="28"/>
          <w:szCs w:val="28"/>
        </w:rPr>
        <w:t>Юрайт</w:t>
      </w:r>
      <w:proofErr w:type="spellEnd"/>
      <w:r>
        <w:rPr>
          <w:iCs/>
          <w:color w:val="000000"/>
          <w:sz w:val="28"/>
          <w:szCs w:val="28"/>
        </w:rPr>
        <w:t xml:space="preserve">. – URL: https://urait.ru/bcode/486480 (дата обращения: </w:t>
      </w:r>
      <w:r w:rsidRPr="00C54852">
        <w:rPr>
          <w:iCs/>
          <w:color w:val="000000"/>
          <w:sz w:val="28"/>
          <w:szCs w:val="28"/>
        </w:rPr>
        <w:t>22</w:t>
      </w:r>
      <w:r>
        <w:rPr>
          <w:iCs/>
          <w:color w:val="000000"/>
          <w:sz w:val="28"/>
          <w:szCs w:val="28"/>
        </w:rPr>
        <w:t>.0</w:t>
      </w:r>
      <w:r w:rsidRPr="00C54852">
        <w:rPr>
          <w:iCs/>
          <w:color w:val="000000"/>
          <w:sz w:val="28"/>
          <w:szCs w:val="28"/>
        </w:rPr>
        <w:t>8</w:t>
      </w:r>
      <w:r>
        <w:rPr>
          <w:iCs/>
          <w:color w:val="000000"/>
          <w:sz w:val="28"/>
          <w:szCs w:val="28"/>
        </w:rPr>
        <w:t xml:space="preserve">.2023). – </w:t>
      </w:r>
      <w:proofErr w:type="gramStart"/>
      <w:r>
        <w:rPr>
          <w:iCs/>
          <w:color w:val="000000"/>
          <w:sz w:val="28"/>
          <w:szCs w:val="28"/>
        </w:rPr>
        <w:t>Текст :</w:t>
      </w:r>
      <w:proofErr w:type="gramEnd"/>
      <w:r>
        <w:rPr>
          <w:iCs/>
          <w:color w:val="000000"/>
          <w:sz w:val="28"/>
          <w:szCs w:val="28"/>
        </w:rPr>
        <w:t xml:space="preserve"> электронный.  </w:t>
      </w:r>
    </w:p>
    <w:p w:rsidR="003819EE" w:rsidRDefault="003819EE" w:rsidP="003819EE">
      <w:pPr>
        <w:widowControl w:val="0"/>
        <w:tabs>
          <w:tab w:val="left" w:pos="960"/>
        </w:tabs>
        <w:autoSpaceDE w:val="0"/>
        <w:autoSpaceDN w:val="0"/>
        <w:adjustRightInd w:val="0"/>
        <w:spacing w:line="360" w:lineRule="auto"/>
        <w:jc w:val="both"/>
        <w:rPr>
          <w:iCs/>
          <w:color w:val="000000"/>
          <w:sz w:val="28"/>
          <w:szCs w:val="28"/>
        </w:rPr>
      </w:pPr>
    </w:p>
    <w:p w:rsidR="003819EE" w:rsidRDefault="003819EE" w:rsidP="003819EE">
      <w:pPr>
        <w:widowControl w:val="0"/>
        <w:tabs>
          <w:tab w:val="left" w:pos="960"/>
        </w:tabs>
        <w:autoSpaceDE w:val="0"/>
        <w:autoSpaceDN w:val="0"/>
        <w:adjustRightInd w:val="0"/>
        <w:spacing w:line="360" w:lineRule="auto"/>
        <w:ind w:left="720"/>
        <w:contextualSpacing/>
        <w:jc w:val="both"/>
        <w:rPr>
          <w:b/>
          <w:sz w:val="28"/>
          <w:szCs w:val="28"/>
        </w:rPr>
      </w:pPr>
      <w:r>
        <w:rPr>
          <w:b/>
          <w:sz w:val="28"/>
          <w:szCs w:val="28"/>
        </w:rPr>
        <w:t xml:space="preserve">4. Перечень ресурсов информационно-телекоммуникационной сети «Интернет», необходимых для проведения НИР </w:t>
      </w:r>
    </w:p>
    <w:p w:rsidR="003819EE" w:rsidRPr="00A1139F" w:rsidRDefault="003819EE" w:rsidP="003819EE">
      <w:pPr>
        <w:widowControl w:val="0"/>
        <w:numPr>
          <w:ilvl w:val="0"/>
          <w:numId w:val="11"/>
        </w:numPr>
        <w:tabs>
          <w:tab w:val="left" w:pos="960"/>
        </w:tabs>
        <w:autoSpaceDE w:val="0"/>
        <w:autoSpaceDN w:val="0"/>
        <w:adjustRightInd w:val="0"/>
        <w:spacing w:line="360" w:lineRule="auto"/>
        <w:ind w:left="0" w:firstLine="958"/>
        <w:jc w:val="both"/>
        <w:rPr>
          <w:rFonts w:eastAsia="Times New Roman"/>
          <w:sz w:val="28"/>
          <w:szCs w:val="28"/>
          <w:lang w:val="x-none" w:eastAsia="en-US"/>
        </w:rPr>
      </w:pPr>
      <w:r w:rsidRPr="00A1139F">
        <w:rPr>
          <w:rFonts w:eastAsia="Times New Roman"/>
          <w:sz w:val="28"/>
          <w:szCs w:val="28"/>
          <w:lang w:val="x-none" w:eastAsia="en-US"/>
        </w:rPr>
        <w:t>Официальные сайты «</w:t>
      </w:r>
      <w:proofErr w:type="spellStart"/>
      <w:r w:rsidRPr="00A1139F">
        <w:rPr>
          <w:rFonts w:eastAsia="Times New Roman"/>
          <w:sz w:val="28"/>
          <w:szCs w:val="28"/>
          <w:lang w:val="x-none" w:eastAsia="en-US"/>
        </w:rPr>
        <w:t>КонсультантПлюс</w:t>
      </w:r>
      <w:proofErr w:type="spellEnd"/>
      <w:r w:rsidRPr="00A1139F">
        <w:rPr>
          <w:rFonts w:eastAsia="Times New Roman"/>
          <w:sz w:val="28"/>
          <w:szCs w:val="28"/>
          <w:lang w:val="x-none" w:eastAsia="en-US"/>
        </w:rPr>
        <w:t xml:space="preserve">» и системы «Гарант» – </w:t>
      </w:r>
      <w:hyperlink r:id="rId8" w:history="1">
        <w:r w:rsidRPr="00A1139F">
          <w:rPr>
            <w:rStyle w:val="a4"/>
            <w:rFonts w:eastAsia="Times New Roman"/>
            <w:color w:val="auto"/>
            <w:sz w:val="28"/>
            <w:szCs w:val="28"/>
            <w:u w:val="none"/>
            <w:lang w:val="en-US" w:eastAsia="en-US"/>
          </w:rPr>
          <w:t>http</w:t>
        </w:r>
        <w:r w:rsidRPr="00A1139F">
          <w:rPr>
            <w:rStyle w:val="a4"/>
            <w:rFonts w:eastAsia="Times New Roman"/>
            <w:color w:val="auto"/>
            <w:sz w:val="28"/>
            <w:szCs w:val="28"/>
            <w:u w:val="none"/>
            <w:lang w:val="x-none" w:eastAsia="en-US"/>
          </w:rPr>
          <w:t>://</w:t>
        </w:r>
        <w:r w:rsidRPr="00A1139F">
          <w:rPr>
            <w:rStyle w:val="a4"/>
            <w:rFonts w:eastAsia="Times New Roman"/>
            <w:color w:val="auto"/>
            <w:sz w:val="28"/>
            <w:szCs w:val="28"/>
            <w:u w:val="none"/>
            <w:lang w:val="en-US" w:eastAsia="en-US"/>
          </w:rPr>
          <w:t>www</w:t>
        </w:r>
        <w:r w:rsidRPr="00A1139F">
          <w:rPr>
            <w:rStyle w:val="a4"/>
            <w:rFonts w:eastAsia="Times New Roman"/>
            <w:color w:val="auto"/>
            <w:sz w:val="28"/>
            <w:szCs w:val="28"/>
            <w:u w:val="none"/>
            <w:lang w:val="x-none" w:eastAsia="en-US"/>
          </w:rPr>
          <w:t>.</w:t>
        </w:r>
        <w:r w:rsidRPr="00A1139F">
          <w:rPr>
            <w:rStyle w:val="a4"/>
            <w:rFonts w:eastAsia="Times New Roman"/>
            <w:color w:val="auto"/>
            <w:sz w:val="28"/>
            <w:szCs w:val="28"/>
            <w:u w:val="none"/>
            <w:lang w:val="en-US" w:eastAsia="en-US"/>
          </w:rPr>
          <w:t>consultant</w:t>
        </w:r>
        <w:r w:rsidRPr="00A1139F">
          <w:rPr>
            <w:rStyle w:val="a4"/>
            <w:rFonts w:eastAsia="Times New Roman"/>
            <w:color w:val="auto"/>
            <w:sz w:val="28"/>
            <w:szCs w:val="28"/>
            <w:u w:val="none"/>
            <w:lang w:val="x-none" w:eastAsia="en-US"/>
          </w:rPr>
          <w:t>.</w:t>
        </w:r>
        <w:r w:rsidRPr="00A1139F">
          <w:rPr>
            <w:rStyle w:val="a4"/>
            <w:rFonts w:eastAsia="Times New Roman"/>
            <w:color w:val="auto"/>
            <w:sz w:val="28"/>
            <w:szCs w:val="28"/>
            <w:u w:val="none"/>
            <w:lang w:val="en-US" w:eastAsia="en-US"/>
          </w:rPr>
          <w:t>ru</w:t>
        </w:r>
      </w:hyperlink>
      <w:r w:rsidRPr="00A1139F">
        <w:rPr>
          <w:rFonts w:eastAsia="Times New Roman"/>
          <w:sz w:val="28"/>
          <w:szCs w:val="28"/>
          <w:lang w:val="x-none" w:eastAsia="en-US"/>
        </w:rPr>
        <w:t xml:space="preserve"> ; </w:t>
      </w:r>
      <w:hyperlink r:id="rId9" w:history="1">
        <w:r w:rsidRPr="00A1139F">
          <w:rPr>
            <w:rStyle w:val="a4"/>
            <w:rFonts w:eastAsia="Times New Roman"/>
            <w:color w:val="auto"/>
            <w:sz w:val="28"/>
            <w:szCs w:val="28"/>
            <w:u w:val="none"/>
            <w:lang w:val="en-US" w:eastAsia="en-US"/>
          </w:rPr>
          <w:t>http</w:t>
        </w:r>
        <w:r w:rsidRPr="00A1139F">
          <w:rPr>
            <w:rStyle w:val="a4"/>
            <w:rFonts w:eastAsia="Times New Roman"/>
            <w:color w:val="auto"/>
            <w:sz w:val="28"/>
            <w:szCs w:val="28"/>
            <w:u w:val="none"/>
            <w:lang w:val="x-none" w:eastAsia="en-US"/>
          </w:rPr>
          <w:t>://</w:t>
        </w:r>
        <w:r w:rsidRPr="00A1139F">
          <w:rPr>
            <w:rStyle w:val="a4"/>
            <w:rFonts w:eastAsia="Times New Roman"/>
            <w:color w:val="auto"/>
            <w:sz w:val="28"/>
            <w:szCs w:val="28"/>
            <w:u w:val="none"/>
            <w:lang w:val="en-US" w:eastAsia="en-US"/>
          </w:rPr>
          <w:t>www</w:t>
        </w:r>
        <w:r w:rsidRPr="00A1139F">
          <w:rPr>
            <w:rStyle w:val="a4"/>
            <w:rFonts w:eastAsia="Times New Roman"/>
            <w:color w:val="auto"/>
            <w:sz w:val="28"/>
            <w:szCs w:val="28"/>
            <w:u w:val="none"/>
            <w:lang w:val="x-none" w:eastAsia="en-US"/>
          </w:rPr>
          <w:t>.</w:t>
        </w:r>
        <w:r w:rsidRPr="00A1139F">
          <w:rPr>
            <w:rStyle w:val="a4"/>
            <w:rFonts w:eastAsia="Times New Roman"/>
            <w:color w:val="auto"/>
            <w:sz w:val="28"/>
            <w:szCs w:val="28"/>
            <w:u w:val="none"/>
            <w:lang w:val="en-US" w:eastAsia="en-US"/>
          </w:rPr>
          <w:t>garant</w:t>
        </w:r>
        <w:r w:rsidRPr="00A1139F">
          <w:rPr>
            <w:rStyle w:val="a4"/>
            <w:rFonts w:eastAsia="Times New Roman"/>
            <w:color w:val="auto"/>
            <w:sz w:val="28"/>
            <w:szCs w:val="28"/>
            <w:u w:val="none"/>
            <w:lang w:val="x-none" w:eastAsia="en-US"/>
          </w:rPr>
          <w:t>.</w:t>
        </w:r>
        <w:proofErr w:type="spellStart"/>
        <w:r w:rsidRPr="00A1139F">
          <w:rPr>
            <w:rStyle w:val="a4"/>
            <w:rFonts w:eastAsia="Times New Roman"/>
            <w:color w:val="auto"/>
            <w:sz w:val="28"/>
            <w:szCs w:val="28"/>
            <w:u w:val="none"/>
            <w:lang w:val="en-US" w:eastAsia="en-US"/>
          </w:rPr>
          <w:t>ru</w:t>
        </w:r>
        <w:proofErr w:type="spellEnd"/>
      </w:hyperlink>
      <w:r w:rsidRPr="00A1139F">
        <w:rPr>
          <w:rFonts w:eastAsia="Times New Roman"/>
          <w:sz w:val="28"/>
          <w:szCs w:val="28"/>
          <w:lang w:eastAsia="en-US"/>
        </w:rPr>
        <w:t>.</w:t>
      </w:r>
    </w:p>
    <w:p w:rsidR="003819EE" w:rsidRPr="00A1139F" w:rsidRDefault="003819EE" w:rsidP="003819EE">
      <w:pPr>
        <w:widowControl w:val="0"/>
        <w:numPr>
          <w:ilvl w:val="0"/>
          <w:numId w:val="11"/>
        </w:numPr>
        <w:tabs>
          <w:tab w:val="left" w:pos="960"/>
        </w:tabs>
        <w:suppressAutoHyphens/>
        <w:autoSpaceDE w:val="0"/>
        <w:autoSpaceDN w:val="0"/>
        <w:adjustRightInd w:val="0"/>
        <w:spacing w:line="360" w:lineRule="auto"/>
        <w:ind w:left="0" w:firstLine="958"/>
        <w:jc w:val="both"/>
        <w:rPr>
          <w:rFonts w:eastAsia="Times New Roman"/>
          <w:sz w:val="28"/>
          <w:szCs w:val="28"/>
          <w:lang w:val="x-none" w:eastAsia="ru-RU"/>
        </w:rPr>
      </w:pPr>
      <w:r w:rsidRPr="00A1139F">
        <w:rPr>
          <w:rFonts w:eastAsia="Times New Roman"/>
          <w:sz w:val="28"/>
          <w:szCs w:val="28"/>
          <w:lang w:val="x-none" w:eastAsia="en-US"/>
        </w:rPr>
        <w:t xml:space="preserve">Официальный сайт Гильдии Маркетологов – </w:t>
      </w:r>
      <w:hyperlink r:id="rId10" w:history="1">
        <w:r w:rsidRPr="00A1139F">
          <w:rPr>
            <w:rStyle w:val="a4"/>
            <w:rFonts w:eastAsia="Times New Roman"/>
            <w:color w:val="auto"/>
            <w:sz w:val="28"/>
            <w:szCs w:val="28"/>
            <w:u w:val="none"/>
            <w:lang w:val="en-US" w:eastAsia="en-US"/>
          </w:rPr>
          <w:t>http</w:t>
        </w:r>
        <w:r w:rsidRPr="00A1139F">
          <w:rPr>
            <w:rStyle w:val="a4"/>
            <w:rFonts w:eastAsia="Times New Roman"/>
            <w:color w:val="auto"/>
            <w:sz w:val="28"/>
            <w:szCs w:val="28"/>
            <w:u w:val="none"/>
            <w:lang w:val="x-none" w:eastAsia="en-US"/>
          </w:rPr>
          <w:t>://</w:t>
        </w:r>
        <w:proofErr w:type="spellStart"/>
        <w:r w:rsidRPr="00A1139F">
          <w:rPr>
            <w:rStyle w:val="a4"/>
            <w:rFonts w:eastAsia="Times New Roman"/>
            <w:color w:val="auto"/>
            <w:sz w:val="28"/>
            <w:szCs w:val="28"/>
            <w:u w:val="none"/>
            <w:lang w:val="en-US" w:eastAsia="en-US"/>
          </w:rPr>
          <w:t>www</w:t>
        </w:r>
        <w:proofErr w:type="spellEnd"/>
        <w:r w:rsidRPr="00A1139F">
          <w:rPr>
            <w:rStyle w:val="a4"/>
            <w:rFonts w:eastAsia="Times New Roman"/>
            <w:color w:val="auto"/>
            <w:sz w:val="28"/>
            <w:szCs w:val="28"/>
            <w:u w:val="none"/>
            <w:lang w:val="x-none" w:eastAsia="en-US"/>
          </w:rPr>
          <w:t>.</w:t>
        </w:r>
        <w:proofErr w:type="spellStart"/>
        <w:r w:rsidRPr="00A1139F">
          <w:rPr>
            <w:rStyle w:val="a4"/>
            <w:rFonts w:eastAsia="Times New Roman"/>
            <w:color w:val="auto"/>
            <w:sz w:val="28"/>
            <w:szCs w:val="28"/>
            <w:u w:val="none"/>
            <w:lang w:val="en-US" w:eastAsia="en-US"/>
          </w:rPr>
          <w:t>marketologi</w:t>
        </w:r>
        <w:proofErr w:type="spellEnd"/>
        <w:r w:rsidRPr="00A1139F">
          <w:rPr>
            <w:rStyle w:val="a4"/>
            <w:rFonts w:eastAsia="Times New Roman"/>
            <w:color w:val="auto"/>
            <w:sz w:val="28"/>
            <w:szCs w:val="28"/>
            <w:u w:val="none"/>
            <w:lang w:val="x-none" w:eastAsia="en-US"/>
          </w:rPr>
          <w:t>.</w:t>
        </w:r>
        <w:proofErr w:type="spellStart"/>
        <w:r w:rsidRPr="00A1139F">
          <w:rPr>
            <w:rStyle w:val="a4"/>
            <w:rFonts w:eastAsia="Times New Roman"/>
            <w:color w:val="auto"/>
            <w:sz w:val="28"/>
            <w:szCs w:val="28"/>
            <w:u w:val="none"/>
            <w:lang w:val="en-US" w:eastAsia="en-US"/>
          </w:rPr>
          <w:t>ru</w:t>
        </w:r>
        <w:proofErr w:type="spellEnd"/>
      </w:hyperlink>
      <w:r w:rsidRPr="00A1139F">
        <w:rPr>
          <w:rFonts w:eastAsia="Times New Roman"/>
          <w:sz w:val="28"/>
          <w:szCs w:val="28"/>
          <w:lang w:eastAsia="en-US"/>
        </w:rPr>
        <w:t>.</w:t>
      </w:r>
    </w:p>
    <w:p w:rsidR="003819EE" w:rsidRPr="00A1139F" w:rsidRDefault="003819EE" w:rsidP="003819EE">
      <w:pPr>
        <w:widowControl w:val="0"/>
        <w:numPr>
          <w:ilvl w:val="0"/>
          <w:numId w:val="11"/>
        </w:numPr>
        <w:tabs>
          <w:tab w:val="left" w:pos="960"/>
        </w:tabs>
        <w:suppressAutoHyphens/>
        <w:autoSpaceDE w:val="0"/>
        <w:autoSpaceDN w:val="0"/>
        <w:adjustRightInd w:val="0"/>
        <w:spacing w:line="360" w:lineRule="auto"/>
        <w:ind w:left="0" w:firstLine="958"/>
        <w:jc w:val="both"/>
        <w:rPr>
          <w:rFonts w:eastAsia="Times New Roman"/>
          <w:sz w:val="28"/>
          <w:szCs w:val="28"/>
          <w:lang w:val="x-none" w:eastAsia="ru-RU"/>
        </w:rPr>
      </w:pPr>
      <w:r w:rsidRPr="00A1139F">
        <w:rPr>
          <w:rFonts w:eastAsia="Times New Roman"/>
          <w:sz w:val="28"/>
          <w:szCs w:val="28"/>
          <w:lang w:eastAsia="en-US"/>
        </w:rPr>
        <w:t>О</w:t>
      </w:r>
      <w:proofErr w:type="spellStart"/>
      <w:r w:rsidRPr="00A1139F">
        <w:rPr>
          <w:rFonts w:eastAsia="Times New Roman"/>
          <w:sz w:val="28"/>
          <w:szCs w:val="28"/>
          <w:lang w:val="x-none" w:eastAsia="en-US"/>
        </w:rPr>
        <w:t>фициальный</w:t>
      </w:r>
      <w:proofErr w:type="spellEnd"/>
      <w:r w:rsidRPr="00A1139F">
        <w:rPr>
          <w:rFonts w:eastAsia="Times New Roman"/>
          <w:sz w:val="28"/>
          <w:szCs w:val="28"/>
          <w:lang w:val="x-none" w:eastAsia="en-US"/>
        </w:rPr>
        <w:t xml:space="preserve"> сайт Федеральной службы государственной статистики (Росстата) </w:t>
      </w:r>
      <w:hyperlink r:id="rId11" w:history="1">
        <w:r w:rsidRPr="00A1139F">
          <w:rPr>
            <w:rStyle w:val="a4"/>
            <w:rFonts w:eastAsia="Times New Roman"/>
            <w:color w:val="auto"/>
            <w:sz w:val="28"/>
            <w:szCs w:val="28"/>
            <w:u w:val="none"/>
            <w:lang w:val="x-none" w:eastAsia="en-US"/>
          </w:rPr>
          <w:t>www.gks.ru</w:t>
        </w:r>
      </w:hyperlink>
      <w:r w:rsidRPr="00A1139F">
        <w:rPr>
          <w:rFonts w:eastAsia="Times New Roman"/>
          <w:sz w:val="28"/>
          <w:szCs w:val="28"/>
          <w:lang w:eastAsia="en-US"/>
        </w:rPr>
        <w:t>.</w:t>
      </w:r>
    </w:p>
    <w:p w:rsidR="003819EE" w:rsidRPr="00A1139F" w:rsidRDefault="003819EE" w:rsidP="003819EE">
      <w:pPr>
        <w:widowControl w:val="0"/>
        <w:numPr>
          <w:ilvl w:val="0"/>
          <w:numId w:val="11"/>
        </w:numPr>
        <w:tabs>
          <w:tab w:val="left" w:pos="960"/>
        </w:tabs>
        <w:suppressAutoHyphens/>
        <w:autoSpaceDE w:val="0"/>
        <w:autoSpaceDN w:val="0"/>
        <w:adjustRightInd w:val="0"/>
        <w:spacing w:line="360" w:lineRule="auto"/>
        <w:ind w:left="0" w:firstLine="958"/>
        <w:jc w:val="both"/>
        <w:rPr>
          <w:rFonts w:eastAsia="Times New Roman"/>
          <w:sz w:val="28"/>
          <w:szCs w:val="28"/>
          <w:lang w:val="x-none" w:eastAsia="ru-RU"/>
        </w:rPr>
      </w:pPr>
      <w:r w:rsidRPr="00A1139F">
        <w:rPr>
          <w:rFonts w:eastAsia="Times New Roman"/>
          <w:sz w:val="28"/>
          <w:szCs w:val="28"/>
          <w:lang w:val="x-none" w:eastAsia="en-US"/>
        </w:rPr>
        <w:t>Официальный сайт АКАР – http://www.akarussia.ru</w:t>
      </w:r>
      <w:r w:rsidRPr="00A1139F">
        <w:rPr>
          <w:rFonts w:eastAsia="Times New Roman"/>
          <w:sz w:val="28"/>
          <w:szCs w:val="28"/>
          <w:lang w:eastAsia="en-US"/>
        </w:rPr>
        <w:t>.</w:t>
      </w:r>
    </w:p>
    <w:p w:rsidR="003819EE" w:rsidRPr="00A1139F" w:rsidRDefault="003819EE" w:rsidP="003819EE">
      <w:pPr>
        <w:widowControl w:val="0"/>
        <w:numPr>
          <w:ilvl w:val="0"/>
          <w:numId w:val="11"/>
        </w:numPr>
        <w:tabs>
          <w:tab w:val="left" w:pos="960"/>
        </w:tabs>
        <w:suppressAutoHyphens/>
        <w:autoSpaceDE w:val="0"/>
        <w:autoSpaceDN w:val="0"/>
        <w:adjustRightInd w:val="0"/>
        <w:spacing w:line="360" w:lineRule="auto"/>
        <w:ind w:left="0" w:firstLine="958"/>
        <w:jc w:val="both"/>
        <w:rPr>
          <w:rFonts w:eastAsia="Times New Roman"/>
          <w:sz w:val="28"/>
          <w:szCs w:val="28"/>
          <w:lang w:val="x-none" w:eastAsia="ru-RU"/>
        </w:rPr>
      </w:pPr>
      <w:r w:rsidRPr="00A1139F">
        <w:rPr>
          <w:rFonts w:eastAsia="Times New Roman"/>
          <w:sz w:val="28"/>
          <w:szCs w:val="28"/>
          <w:lang w:val="x-none" w:eastAsia="en-US"/>
        </w:rPr>
        <w:t xml:space="preserve">Сайт энциклопедии маркетинга – </w:t>
      </w:r>
      <w:hyperlink r:id="rId12" w:history="1">
        <w:r w:rsidRPr="00A1139F">
          <w:rPr>
            <w:rStyle w:val="a4"/>
            <w:rFonts w:eastAsia="Times New Roman"/>
            <w:color w:val="auto"/>
            <w:sz w:val="28"/>
            <w:szCs w:val="28"/>
            <w:u w:val="none"/>
            <w:lang w:val="x-none" w:eastAsia="en-US"/>
          </w:rPr>
          <w:t>http://www.marketing.spb.ru</w:t>
        </w:r>
      </w:hyperlink>
      <w:r w:rsidRPr="00A1139F">
        <w:rPr>
          <w:rFonts w:eastAsia="Times New Roman"/>
          <w:sz w:val="28"/>
          <w:szCs w:val="28"/>
          <w:lang w:eastAsia="en-US"/>
        </w:rPr>
        <w:t>.</w:t>
      </w:r>
    </w:p>
    <w:p w:rsidR="003819EE" w:rsidRPr="00A1139F" w:rsidRDefault="003819EE" w:rsidP="003819EE">
      <w:pPr>
        <w:spacing w:line="360" w:lineRule="auto"/>
        <w:ind w:firstLine="958"/>
        <w:rPr>
          <w:rStyle w:val="a4"/>
          <w:bCs/>
          <w:color w:val="000000"/>
          <w:u w:val="none"/>
        </w:rPr>
      </w:pPr>
      <w:r w:rsidRPr="00A1139F">
        <w:rPr>
          <w:rStyle w:val="a4"/>
          <w:bCs/>
          <w:color w:val="000000"/>
          <w:sz w:val="28"/>
          <w:szCs w:val="28"/>
          <w:u w:val="none"/>
        </w:rPr>
        <w:t>6.Электронные ресурсы БИК:</w:t>
      </w:r>
    </w:p>
    <w:p w:rsidR="003819EE" w:rsidRPr="00C54852" w:rsidRDefault="003819EE" w:rsidP="003819EE">
      <w:pPr>
        <w:numPr>
          <w:ilvl w:val="0"/>
          <w:numId w:val="13"/>
        </w:numPr>
        <w:spacing w:after="160" w:line="259" w:lineRule="auto"/>
        <w:contextualSpacing/>
        <w:jc w:val="both"/>
        <w:rPr>
          <w:rFonts w:eastAsia="Calibri"/>
          <w:sz w:val="28"/>
          <w:szCs w:val="28"/>
          <w:lang w:eastAsia="en-US"/>
        </w:rPr>
      </w:pPr>
      <w:r w:rsidRPr="00C54852">
        <w:rPr>
          <w:rFonts w:eastAsia="Calibri"/>
          <w:color w:val="000000"/>
          <w:sz w:val="28"/>
          <w:szCs w:val="28"/>
          <w:lang w:eastAsia="en-US"/>
        </w:rPr>
        <w:t xml:space="preserve">Электронная библиотека Финансового университета (ЭБ) </w:t>
      </w:r>
      <w:hyperlink r:id="rId13" w:history="1">
        <w:r w:rsidRPr="00C54852">
          <w:rPr>
            <w:rFonts w:eastAsia="Calibri"/>
            <w:sz w:val="28"/>
            <w:szCs w:val="28"/>
            <w:lang w:eastAsia="en-US"/>
          </w:rPr>
          <w:t>http://elib.fa.ru/</w:t>
        </w:r>
      </w:hyperlink>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Электронно-библиотечная система BOOK.RU http://www.book.ru</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Электронно-библиотечная система «Университетская библиотека ОНЛАЙН» http://biblioclub.ru/</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 xml:space="preserve">Электронно-библиотечная система </w:t>
      </w:r>
      <w:proofErr w:type="spellStart"/>
      <w:r w:rsidRPr="00C54852">
        <w:rPr>
          <w:rFonts w:eastAsia="Calibri"/>
          <w:color w:val="000000"/>
          <w:sz w:val="28"/>
          <w:szCs w:val="28"/>
          <w:lang w:eastAsia="en-US"/>
        </w:rPr>
        <w:t>Znanium</w:t>
      </w:r>
      <w:proofErr w:type="spellEnd"/>
      <w:r w:rsidRPr="00C54852">
        <w:rPr>
          <w:rFonts w:eastAsia="Calibri"/>
          <w:color w:val="000000"/>
          <w:sz w:val="28"/>
          <w:szCs w:val="28"/>
          <w:lang w:eastAsia="en-US"/>
        </w:rPr>
        <w:t xml:space="preserve"> http://www.znanium.com</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Электронно-библиотечная система издательства «ЮРАЙТ» https://urait.ru/</w:t>
      </w:r>
    </w:p>
    <w:p w:rsidR="003819EE" w:rsidRPr="00C54852" w:rsidRDefault="003819EE" w:rsidP="003819EE">
      <w:pPr>
        <w:numPr>
          <w:ilvl w:val="0"/>
          <w:numId w:val="13"/>
        </w:numPr>
        <w:spacing w:after="160" w:line="360" w:lineRule="auto"/>
        <w:contextualSpacing/>
        <w:jc w:val="both"/>
        <w:rPr>
          <w:rFonts w:eastAsia="Calibri"/>
          <w:sz w:val="28"/>
          <w:szCs w:val="28"/>
          <w:lang w:eastAsia="en-US"/>
        </w:rPr>
      </w:pPr>
      <w:r w:rsidRPr="00C54852">
        <w:rPr>
          <w:rFonts w:eastAsia="Calibri"/>
          <w:color w:val="000000"/>
          <w:sz w:val="28"/>
          <w:szCs w:val="28"/>
          <w:lang w:eastAsia="en-US"/>
        </w:rPr>
        <w:t xml:space="preserve">Электронно-библиотечная система издательства Проспект </w:t>
      </w:r>
      <w:hyperlink r:id="rId14" w:history="1">
        <w:r w:rsidRPr="00C54852">
          <w:rPr>
            <w:rFonts w:eastAsia="Calibri"/>
            <w:sz w:val="28"/>
            <w:szCs w:val="28"/>
            <w:lang w:eastAsia="en-US"/>
          </w:rPr>
          <w:t>http://ebs.prospekt.org/books</w:t>
        </w:r>
      </w:hyperlink>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shd w:val="clear" w:color="auto" w:fill="FFFFFF"/>
          <w:lang w:eastAsia="en-US"/>
        </w:rPr>
        <w:t>Справочно-образовательная система</w:t>
      </w:r>
      <w:r w:rsidRPr="00C54852">
        <w:rPr>
          <w:rFonts w:eastAsia="Calibri"/>
          <w:color w:val="000000"/>
          <w:sz w:val="28"/>
          <w:szCs w:val="28"/>
          <w:lang w:eastAsia="en-US"/>
        </w:rPr>
        <w:t xml:space="preserve"> </w:t>
      </w:r>
      <w:proofErr w:type="spellStart"/>
      <w:r w:rsidRPr="00C54852">
        <w:rPr>
          <w:rFonts w:eastAsia="Calibri"/>
          <w:color w:val="000000"/>
          <w:sz w:val="28"/>
          <w:szCs w:val="28"/>
          <w:lang w:eastAsia="en-US"/>
        </w:rPr>
        <w:t>Актион</w:t>
      </w:r>
      <w:proofErr w:type="spellEnd"/>
      <w:r w:rsidRPr="00C54852">
        <w:rPr>
          <w:rFonts w:eastAsia="Calibri"/>
          <w:color w:val="000000"/>
          <w:sz w:val="28"/>
          <w:szCs w:val="28"/>
          <w:lang w:eastAsia="en-US"/>
        </w:rPr>
        <w:t xml:space="preserve"> 360 https://action360.ru/</w:t>
      </w:r>
    </w:p>
    <w:p w:rsidR="003819EE" w:rsidRPr="00C54852" w:rsidRDefault="003819EE" w:rsidP="003819EE">
      <w:pPr>
        <w:numPr>
          <w:ilvl w:val="0"/>
          <w:numId w:val="13"/>
        </w:numPr>
        <w:spacing w:after="160" w:line="360" w:lineRule="auto"/>
        <w:contextualSpacing/>
        <w:jc w:val="both"/>
        <w:rPr>
          <w:rFonts w:eastAsia="Calibri"/>
          <w:sz w:val="28"/>
          <w:szCs w:val="28"/>
          <w:lang w:eastAsia="en-US"/>
        </w:rPr>
      </w:pPr>
      <w:r w:rsidRPr="00C54852">
        <w:rPr>
          <w:rFonts w:eastAsia="Calibri"/>
          <w:color w:val="000000"/>
          <w:sz w:val="28"/>
          <w:szCs w:val="28"/>
          <w:lang w:eastAsia="en-US"/>
        </w:rPr>
        <w:t xml:space="preserve">Деловая онлайн-библиотека </w:t>
      </w:r>
      <w:proofErr w:type="spellStart"/>
      <w:r w:rsidRPr="00C54852">
        <w:rPr>
          <w:rFonts w:eastAsia="Calibri"/>
          <w:color w:val="000000"/>
          <w:sz w:val="28"/>
          <w:szCs w:val="28"/>
          <w:lang w:eastAsia="en-US"/>
        </w:rPr>
        <w:t>Alpina</w:t>
      </w:r>
      <w:proofErr w:type="spellEnd"/>
      <w:r w:rsidRPr="00C54852">
        <w:rPr>
          <w:rFonts w:eastAsia="Calibri"/>
          <w:color w:val="000000"/>
          <w:sz w:val="28"/>
          <w:szCs w:val="28"/>
          <w:lang w:eastAsia="en-US"/>
        </w:rPr>
        <w:t xml:space="preserve"> </w:t>
      </w:r>
      <w:proofErr w:type="spellStart"/>
      <w:r w:rsidRPr="00C54852">
        <w:rPr>
          <w:rFonts w:eastAsia="Calibri"/>
          <w:color w:val="000000"/>
          <w:sz w:val="28"/>
          <w:szCs w:val="28"/>
          <w:lang w:eastAsia="en-US"/>
        </w:rPr>
        <w:t>Digital</w:t>
      </w:r>
      <w:proofErr w:type="spellEnd"/>
      <w:r w:rsidRPr="00C54852">
        <w:rPr>
          <w:rFonts w:eastAsia="Calibri"/>
          <w:color w:val="000000"/>
          <w:sz w:val="28"/>
          <w:szCs w:val="28"/>
          <w:lang w:eastAsia="en-US"/>
        </w:rPr>
        <w:t xml:space="preserve"> </w:t>
      </w:r>
      <w:hyperlink r:id="rId15" w:history="1">
        <w:r w:rsidRPr="00C54852">
          <w:rPr>
            <w:rFonts w:eastAsia="Calibri"/>
            <w:sz w:val="28"/>
            <w:szCs w:val="28"/>
            <w:lang w:eastAsia="en-US"/>
          </w:rPr>
          <w:t>http://lib.alpinadigital.ru/</w:t>
        </w:r>
      </w:hyperlink>
    </w:p>
    <w:p w:rsidR="003819EE" w:rsidRPr="00C54852" w:rsidRDefault="003819EE" w:rsidP="003819EE">
      <w:pPr>
        <w:numPr>
          <w:ilvl w:val="0"/>
          <w:numId w:val="13"/>
        </w:numPr>
        <w:spacing w:after="160" w:line="360" w:lineRule="auto"/>
        <w:contextualSpacing/>
        <w:jc w:val="both"/>
        <w:rPr>
          <w:rFonts w:eastAsia="Calibri"/>
          <w:sz w:val="28"/>
          <w:szCs w:val="28"/>
          <w:lang w:eastAsia="en-US"/>
        </w:rPr>
      </w:pPr>
      <w:r w:rsidRPr="00C54852">
        <w:rPr>
          <w:rFonts w:eastAsia="Calibri"/>
          <w:sz w:val="28"/>
          <w:szCs w:val="28"/>
          <w:lang w:eastAsia="en-US"/>
        </w:rPr>
        <w:t>Электронная библиотека издательства «МИФ» («Манн, Иванов и Фербер») https://fa.miflib.ru/auth/#/registration</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 xml:space="preserve">Интернет-библиотека СМИ </w:t>
      </w:r>
      <w:proofErr w:type="spellStart"/>
      <w:r w:rsidRPr="00C54852">
        <w:rPr>
          <w:rFonts w:eastAsia="Calibri"/>
          <w:color w:val="000000"/>
          <w:sz w:val="28"/>
          <w:szCs w:val="28"/>
          <w:lang w:eastAsia="en-US"/>
        </w:rPr>
        <w:t>Public.Ru</w:t>
      </w:r>
      <w:proofErr w:type="spellEnd"/>
      <w:r w:rsidRPr="00C54852">
        <w:rPr>
          <w:rFonts w:eastAsia="Calibri"/>
          <w:color w:val="000000"/>
          <w:sz w:val="28"/>
          <w:szCs w:val="28"/>
          <w:lang w:eastAsia="en-US"/>
        </w:rPr>
        <w:t xml:space="preserve"> https://public.ru/</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Электронная библиотека Издательского дома «Гребенников» https://grebennikon.ru/</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 xml:space="preserve">Научная электронная библиотека eLibrary.ru http://elibrary.ru  </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Национальная электронная библиотека http://нэб.рф/</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Финансовая справочная система «Финансовый директор» http://www.1fd.ru/</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Ресурсы информационно-аналитического агентства по финансовым рынкам Cbonds.ru https://cbonds.ru/</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 xml:space="preserve">СПАРК </w:t>
      </w:r>
      <w:hyperlink r:id="rId16" w:history="1">
        <w:r w:rsidRPr="00C54852">
          <w:rPr>
            <w:rFonts w:eastAsia="Calibri"/>
            <w:color w:val="0000FF"/>
            <w:sz w:val="28"/>
            <w:szCs w:val="28"/>
            <w:u w:val="single"/>
            <w:lang w:eastAsia="en-US"/>
          </w:rPr>
          <w:t>https://spark-interfax.ru/</w:t>
        </w:r>
      </w:hyperlink>
    </w:p>
    <w:p w:rsidR="003819EE" w:rsidRPr="00C54852" w:rsidRDefault="003819EE" w:rsidP="003819EE">
      <w:pPr>
        <w:numPr>
          <w:ilvl w:val="0"/>
          <w:numId w:val="13"/>
        </w:numPr>
        <w:spacing w:after="160" w:line="360" w:lineRule="auto"/>
        <w:contextualSpacing/>
        <w:jc w:val="both"/>
        <w:rPr>
          <w:rFonts w:eastAsia="Calibri"/>
          <w:color w:val="000000"/>
          <w:sz w:val="28"/>
          <w:szCs w:val="28"/>
          <w:lang w:val="en-US" w:eastAsia="en-US"/>
        </w:rPr>
      </w:pPr>
      <w:r w:rsidRPr="00C54852">
        <w:rPr>
          <w:rFonts w:eastAsia="Calibri"/>
          <w:color w:val="000000"/>
          <w:sz w:val="28"/>
          <w:szCs w:val="28"/>
          <w:lang w:val="en-US" w:eastAsia="en-US"/>
        </w:rPr>
        <w:lastRenderedPageBreak/>
        <w:t>STATISTA https://www.statista.com/</w:t>
      </w:r>
    </w:p>
    <w:p w:rsidR="003819EE" w:rsidRPr="00C54852" w:rsidRDefault="003819EE" w:rsidP="003819EE">
      <w:pPr>
        <w:numPr>
          <w:ilvl w:val="0"/>
          <w:numId w:val="13"/>
        </w:numPr>
        <w:spacing w:after="160" w:line="360" w:lineRule="auto"/>
        <w:contextualSpacing/>
        <w:jc w:val="both"/>
        <w:rPr>
          <w:rFonts w:eastAsia="Calibri"/>
          <w:color w:val="000000"/>
          <w:sz w:val="28"/>
          <w:szCs w:val="28"/>
          <w:lang w:val="en-US" w:eastAsia="en-US"/>
        </w:rPr>
      </w:pPr>
      <w:r w:rsidRPr="00C54852">
        <w:rPr>
          <w:rFonts w:eastAsia="Calibri"/>
          <w:color w:val="000000"/>
          <w:sz w:val="28"/>
          <w:szCs w:val="28"/>
          <w:lang w:val="en-US" w:eastAsia="en-US"/>
        </w:rPr>
        <w:t>Academic Reference http://ar.cnki.net/ACADREF</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 xml:space="preserve">Пакет баз данных компании EBSCO </w:t>
      </w:r>
      <w:proofErr w:type="spellStart"/>
      <w:r w:rsidRPr="00C54852">
        <w:rPr>
          <w:rFonts w:eastAsia="Calibri"/>
          <w:color w:val="000000"/>
          <w:sz w:val="28"/>
          <w:szCs w:val="28"/>
          <w:lang w:eastAsia="en-US"/>
        </w:rPr>
        <w:t>Publishing</w:t>
      </w:r>
      <w:proofErr w:type="spellEnd"/>
      <w:r w:rsidRPr="00C54852">
        <w:rPr>
          <w:rFonts w:eastAsia="Calibri"/>
          <w:color w:val="000000"/>
          <w:sz w:val="28"/>
          <w:szCs w:val="28"/>
          <w:lang w:eastAsia="en-US"/>
        </w:rPr>
        <w:t xml:space="preserve">, крупнейшего </w:t>
      </w:r>
      <w:proofErr w:type="spellStart"/>
      <w:r w:rsidRPr="00C54852">
        <w:rPr>
          <w:rFonts w:eastAsia="Calibri"/>
          <w:color w:val="000000"/>
          <w:sz w:val="28"/>
          <w:szCs w:val="28"/>
          <w:lang w:eastAsia="en-US"/>
        </w:rPr>
        <w:t>агрегатора</w:t>
      </w:r>
      <w:proofErr w:type="spellEnd"/>
      <w:r w:rsidRPr="00C54852">
        <w:rPr>
          <w:rFonts w:eastAsia="Calibri"/>
          <w:color w:val="000000"/>
          <w:sz w:val="28"/>
          <w:szCs w:val="28"/>
          <w:lang w:eastAsia="en-US"/>
        </w:rPr>
        <w:t xml:space="preserve"> научных ресурсов ведущих издательств мира http://search.ebscohost.com</w:t>
      </w:r>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proofErr w:type="spellStart"/>
      <w:r w:rsidRPr="00C54852">
        <w:rPr>
          <w:rFonts w:eastAsia="Calibri"/>
          <w:color w:val="000000"/>
          <w:sz w:val="28"/>
          <w:szCs w:val="28"/>
          <w:lang w:eastAsia="en-US"/>
        </w:rPr>
        <w:t>Henry</w:t>
      </w:r>
      <w:proofErr w:type="spellEnd"/>
      <w:r w:rsidRPr="00C54852">
        <w:rPr>
          <w:rFonts w:eastAsia="Calibri"/>
          <w:color w:val="000000"/>
          <w:sz w:val="28"/>
          <w:szCs w:val="28"/>
          <w:lang w:eastAsia="en-US"/>
        </w:rPr>
        <w:t xml:space="preserve"> </w:t>
      </w:r>
      <w:proofErr w:type="spellStart"/>
      <w:r w:rsidRPr="00C54852">
        <w:rPr>
          <w:rFonts w:eastAsia="Calibri"/>
          <w:color w:val="000000"/>
          <w:sz w:val="28"/>
          <w:szCs w:val="28"/>
          <w:lang w:eastAsia="en-US"/>
        </w:rPr>
        <w:t>Stewart</w:t>
      </w:r>
      <w:proofErr w:type="spellEnd"/>
      <w:r w:rsidRPr="00C54852">
        <w:rPr>
          <w:rFonts w:eastAsia="Calibri"/>
          <w:color w:val="000000"/>
          <w:sz w:val="28"/>
          <w:szCs w:val="28"/>
          <w:lang w:eastAsia="en-US"/>
        </w:rPr>
        <w:t xml:space="preserve"> </w:t>
      </w:r>
      <w:proofErr w:type="spellStart"/>
      <w:r w:rsidRPr="00C54852">
        <w:rPr>
          <w:rFonts w:eastAsia="Calibri"/>
          <w:color w:val="000000"/>
          <w:sz w:val="28"/>
          <w:szCs w:val="28"/>
          <w:lang w:eastAsia="en-US"/>
        </w:rPr>
        <w:t>Talks</w:t>
      </w:r>
      <w:proofErr w:type="spellEnd"/>
      <w:r w:rsidRPr="00C54852">
        <w:rPr>
          <w:rFonts w:eastAsia="Calibri"/>
          <w:color w:val="000000"/>
          <w:sz w:val="28"/>
          <w:szCs w:val="28"/>
          <w:lang w:eastAsia="en-US"/>
        </w:rPr>
        <w:t>: Библиотека Онлайн Лекций по Бизнесу и Маркетингу https://hstalks.com/business/</w:t>
      </w:r>
    </w:p>
    <w:p w:rsidR="003819EE" w:rsidRPr="00C54852" w:rsidRDefault="003819EE" w:rsidP="003819EE">
      <w:pPr>
        <w:numPr>
          <w:ilvl w:val="0"/>
          <w:numId w:val="13"/>
        </w:numPr>
        <w:spacing w:after="160" w:line="360" w:lineRule="auto"/>
        <w:contextualSpacing/>
        <w:jc w:val="both"/>
        <w:rPr>
          <w:rFonts w:eastAsia="Calibri"/>
          <w:sz w:val="28"/>
          <w:szCs w:val="28"/>
          <w:lang w:eastAsia="en-US"/>
        </w:rPr>
      </w:pPr>
      <w:r w:rsidRPr="00C54852">
        <w:rPr>
          <w:rFonts w:eastAsia="Calibri"/>
          <w:color w:val="000000"/>
          <w:sz w:val="28"/>
          <w:szCs w:val="28"/>
          <w:lang w:eastAsia="en-US"/>
        </w:rPr>
        <w:t xml:space="preserve">Электронная коллекция книг издательства </w:t>
      </w:r>
      <w:proofErr w:type="spellStart"/>
      <w:r w:rsidRPr="00C54852">
        <w:rPr>
          <w:rFonts w:eastAsia="Calibri"/>
          <w:color w:val="000000"/>
          <w:sz w:val="28"/>
          <w:szCs w:val="28"/>
          <w:lang w:eastAsia="en-US"/>
        </w:rPr>
        <w:t>Springer</w:t>
      </w:r>
      <w:proofErr w:type="spellEnd"/>
      <w:r w:rsidRPr="00C54852">
        <w:rPr>
          <w:rFonts w:eastAsia="Calibri"/>
          <w:color w:val="000000"/>
          <w:sz w:val="28"/>
          <w:szCs w:val="28"/>
          <w:lang w:eastAsia="en-US"/>
        </w:rPr>
        <w:t xml:space="preserve">:  </w:t>
      </w:r>
      <w:proofErr w:type="spellStart"/>
      <w:r w:rsidRPr="00C54852">
        <w:rPr>
          <w:rFonts w:eastAsia="Calibri"/>
          <w:color w:val="000000"/>
          <w:sz w:val="28"/>
          <w:szCs w:val="28"/>
          <w:lang w:eastAsia="en-US"/>
        </w:rPr>
        <w:t>Springer</w:t>
      </w:r>
      <w:proofErr w:type="spellEnd"/>
      <w:r w:rsidRPr="00C54852">
        <w:rPr>
          <w:rFonts w:eastAsia="Calibri"/>
          <w:color w:val="000000"/>
          <w:sz w:val="28"/>
          <w:szCs w:val="28"/>
          <w:lang w:eastAsia="en-US"/>
        </w:rPr>
        <w:t xml:space="preserve"> </w:t>
      </w:r>
      <w:proofErr w:type="spellStart"/>
      <w:r w:rsidRPr="00C54852">
        <w:rPr>
          <w:rFonts w:eastAsia="Calibri"/>
          <w:color w:val="000000"/>
          <w:sz w:val="28"/>
          <w:szCs w:val="28"/>
          <w:lang w:eastAsia="en-US"/>
        </w:rPr>
        <w:t>eBooks</w:t>
      </w:r>
      <w:proofErr w:type="spellEnd"/>
      <w:r w:rsidRPr="00C54852">
        <w:rPr>
          <w:rFonts w:eastAsia="Calibri"/>
          <w:color w:val="000000"/>
          <w:sz w:val="28"/>
          <w:szCs w:val="28"/>
          <w:lang w:eastAsia="en-US"/>
        </w:rPr>
        <w:t xml:space="preserve"> </w:t>
      </w:r>
      <w:hyperlink r:id="rId17" w:history="1">
        <w:r w:rsidRPr="00C54852">
          <w:rPr>
            <w:rFonts w:eastAsia="Calibri"/>
            <w:sz w:val="28"/>
            <w:szCs w:val="28"/>
            <w:lang w:eastAsia="en-US"/>
          </w:rPr>
          <w:t>http://link.springer.com/</w:t>
        </w:r>
      </w:hyperlink>
    </w:p>
    <w:p w:rsidR="003819EE" w:rsidRPr="00C54852" w:rsidRDefault="003819EE" w:rsidP="003819EE">
      <w:pPr>
        <w:numPr>
          <w:ilvl w:val="0"/>
          <w:numId w:val="13"/>
        </w:numPr>
        <w:spacing w:after="160" w:line="360" w:lineRule="auto"/>
        <w:contextualSpacing/>
        <w:jc w:val="both"/>
        <w:rPr>
          <w:rFonts w:eastAsia="Calibri"/>
          <w:sz w:val="28"/>
          <w:szCs w:val="28"/>
          <w:lang w:eastAsia="en-US"/>
        </w:rPr>
      </w:pPr>
      <w:r w:rsidRPr="00C54852">
        <w:rPr>
          <w:rFonts w:eastAsia="Calibri"/>
          <w:color w:val="000000"/>
          <w:sz w:val="28"/>
          <w:szCs w:val="28"/>
          <w:lang w:eastAsia="en-US"/>
        </w:rPr>
        <w:t xml:space="preserve">Электронные продукты издательства </w:t>
      </w:r>
      <w:proofErr w:type="spellStart"/>
      <w:r w:rsidRPr="00C54852">
        <w:rPr>
          <w:rFonts w:eastAsia="Calibri"/>
          <w:color w:val="000000"/>
          <w:sz w:val="28"/>
          <w:szCs w:val="28"/>
          <w:lang w:eastAsia="en-US"/>
        </w:rPr>
        <w:t>Elsevier</w:t>
      </w:r>
      <w:proofErr w:type="spellEnd"/>
      <w:r w:rsidRPr="00C54852">
        <w:rPr>
          <w:rFonts w:eastAsia="Calibri"/>
          <w:color w:val="000000"/>
          <w:sz w:val="28"/>
          <w:szCs w:val="28"/>
          <w:lang w:eastAsia="en-US"/>
        </w:rPr>
        <w:t xml:space="preserve"> </w:t>
      </w:r>
      <w:hyperlink r:id="rId18" w:history="1">
        <w:r w:rsidRPr="00C54852">
          <w:rPr>
            <w:rFonts w:eastAsia="Calibri"/>
            <w:sz w:val="28"/>
            <w:szCs w:val="28"/>
            <w:lang w:eastAsia="en-US"/>
          </w:rPr>
          <w:t>http://www.sciencedirect.com</w:t>
        </w:r>
      </w:hyperlink>
    </w:p>
    <w:p w:rsidR="003819EE" w:rsidRPr="00C54852" w:rsidRDefault="003819EE" w:rsidP="003819EE">
      <w:pPr>
        <w:numPr>
          <w:ilvl w:val="0"/>
          <w:numId w:val="13"/>
        </w:numPr>
        <w:spacing w:after="160" w:line="360" w:lineRule="auto"/>
        <w:contextualSpacing/>
        <w:jc w:val="both"/>
        <w:rPr>
          <w:rFonts w:eastAsia="Calibri"/>
          <w:sz w:val="28"/>
          <w:szCs w:val="28"/>
          <w:lang w:val="en-US" w:eastAsia="en-US"/>
        </w:rPr>
      </w:pPr>
      <w:r w:rsidRPr="00C54852">
        <w:rPr>
          <w:rFonts w:eastAsia="Calibri"/>
          <w:color w:val="000000"/>
          <w:sz w:val="28"/>
          <w:szCs w:val="28"/>
          <w:lang w:val="en-US" w:eastAsia="en-US"/>
        </w:rPr>
        <w:t xml:space="preserve">Emerald: Management </w:t>
      </w:r>
      <w:proofErr w:type="spellStart"/>
      <w:r w:rsidRPr="00C54852">
        <w:rPr>
          <w:rFonts w:eastAsia="Calibri"/>
          <w:color w:val="000000"/>
          <w:sz w:val="28"/>
          <w:szCs w:val="28"/>
          <w:lang w:val="en-US" w:eastAsia="en-US"/>
        </w:rPr>
        <w:t>eJournal</w:t>
      </w:r>
      <w:proofErr w:type="spellEnd"/>
      <w:r w:rsidRPr="00C54852">
        <w:rPr>
          <w:rFonts w:eastAsia="Calibri"/>
          <w:color w:val="000000"/>
          <w:sz w:val="28"/>
          <w:szCs w:val="28"/>
          <w:lang w:val="en-US" w:eastAsia="en-US"/>
        </w:rPr>
        <w:t xml:space="preserve"> Portfolio </w:t>
      </w:r>
      <w:hyperlink r:id="rId19" w:history="1">
        <w:r w:rsidRPr="00C54852">
          <w:rPr>
            <w:rFonts w:eastAsia="Calibri"/>
            <w:sz w:val="28"/>
            <w:szCs w:val="28"/>
            <w:lang w:val="en-US" w:eastAsia="en-US"/>
          </w:rPr>
          <w:t>https://www.emerald.com/insight/</w:t>
        </w:r>
      </w:hyperlink>
    </w:p>
    <w:p w:rsidR="003819EE" w:rsidRPr="00C54852" w:rsidRDefault="003819EE" w:rsidP="003819EE">
      <w:pPr>
        <w:numPr>
          <w:ilvl w:val="0"/>
          <w:numId w:val="13"/>
        </w:numPr>
        <w:spacing w:after="160" w:line="360" w:lineRule="auto"/>
        <w:jc w:val="both"/>
        <w:rPr>
          <w:rFonts w:eastAsia="Times New Roman"/>
          <w:bCs/>
          <w:sz w:val="28"/>
          <w:szCs w:val="28"/>
          <w:lang w:val="en-US" w:eastAsia="ru-RU"/>
        </w:rPr>
      </w:pPr>
      <w:r w:rsidRPr="00C54852">
        <w:rPr>
          <w:rFonts w:eastAsia="Times New Roman"/>
          <w:bCs/>
          <w:sz w:val="28"/>
          <w:szCs w:val="28"/>
          <w:lang w:val="en-US" w:eastAsia="ru-RU"/>
        </w:rPr>
        <w:t>JSTOR. Arts &amp; Sciences I Collection</w:t>
      </w:r>
      <w:r w:rsidRPr="00C54852">
        <w:rPr>
          <w:rFonts w:eastAsia="Times New Roman"/>
          <w:b/>
          <w:bCs/>
          <w:sz w:val="28"/>
          <w:szCs w:val="28"/>
          <w:lang w:val="en-US" w:eastAsia="ru-RU"/>
        </w:rPr>
        <w:t xml:space="preserve"> </w:t>
      </w:r>
      <w:hyperlink r:id="rId20" w:history="1">
        <w:r w:rsidRPr="00C54852">
          <w:rPr>
            <w:rFonts w:eastAsia="Times New Roman"/>
            <w:sz w:val="28"/>
            <w:szCs w:val="28"/>
            <w:lang w:val="en-US" w:eastAsia="ru-RU"/>
          </w:rPr>
          <w:t>https://www.jstor.org/</w:t>
        </w:r>
      </w:hyperlink>
    </w:p>
    <w:p w:rsidR="003819EE" w:rsidRPr="00C54852" w:rsidRDefault="003819EE" w:rsidP="003819EE">
      <w:pPr>
        <w:numPr>
          <w:ilvl w:val="0"/>
          <w:numId w:val="13"/>
        </w:numPr>
        <w:spacing w:after="160" w:line="360" w:lineRule="auto"/>
        <w:contextualSpacing/>
        <w:rPr>
          <w:rFonts w:eastAsia="Times New Roman"/>
          <w:sz w:val="28"/>
          <w:szCs w:val="28"/>
          <w:shd w:val="clear" w:color="auto" w:fill="FFFFFF"/>
          <w:lang w:eastAsia="ru-RU"/>
        </w:rPr>
      </w:pPr>
      <w:r w:rsidRPr="00C54852">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C54852">
        <w:rPr>
          <w:rFonts w:eastAsia="Calibri"/>
          <w:color w:val="000000"/>
          <w:sz w:val="28"/>
          <w:szCs w:val="28"/>
          <w:shd w:val="clear" w:color="auto" w:fill="FFFFFF"/>
          <w:lang w:eastAsia="en-US"/>
        </w:rPr>
        <w:t>iLibrary</w:t>
      </w:r>
      <w:proofErr w:type="spellEnd"/>
      <w:r w:rsidRPr="00C54852">
        <w:rPr>
          <w:rFonts w:eastAsia="Calibri"/>
          <w:color w:val="000000"/>
          <w:sz w:val="28"/>
          <w:szCs w:val="28"/>
          <w:shd w:val="clear" w:color="auto" w:fill="FFFFFF"/>
          <w:lang w:eastAsia="en-US"/>
        </w:rPr>
        <w:t xml:space="preserve"> </w:t>
      </w:r>
      <w:hyperlink r:id="rId21" w:history="1">
        <w:r w:rsidRPr="00C54852">
          <w:rPr>
            <w:rFonts w:eastAsia="Times New Roman"/>
            <w:sz w:val="28"/>
            <w:szCs w:val="28"/>
            <w:shd w:val="clear" w:color="auto" w:fill="FFFFFF"/>
            <w:lang w:eastAsia="ru-RU"/>
          </w:rPr>
          <w:t>https://www.oecd-ilibrary.org/</w:t>
        </w:r>
      </w:hyperlink>
    </w:p>
    <w:p w:rsidR="003819EE" w:rsidRPr="00C54852" w:rsidRDefault="003819EE" w:rsidP="003819EE">
      <w:pPr>
        <w:numPr>
          <w:ilvl w:val="0"/>
          <w:numId w:val="13"/>
        </w:numPr>
        <w:spacing w:after="160" w:line="360" w:lineRule="auto"/>
        <w:contextualSpacing/>
        <w:jc w:val="both"/>
        <w:rPr>
          <w:rFonts w:eastAsia="Calibri"/>
          <w:color w:val="000000"/>
          <w:sz w:val="28"/>
          <w:szCs w:val="28"/>
          <w:lang w:eastAsia="en-US"/>
        </w:rPr>
      </w:pPr>
      <w:r w:rsidRPr="00C54852">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C54852">
        <w:rPr>
          <w:rFonts w:eastAsia="Calibri"/>
          <w:color w:val="000000"/>
          <w:sz w:val="28"/>
          <w:szCs w:val="28"/>
          <w:lang w:eastAsia="en-US"/>
        </w:rPr>
        <w:t>управления»  http://eduvideo.online/</w:t>
      </w:r>
      <w:proofErr w:type="gramEnd"/>
    </w:p>
    <w:p w:rsidR="003819EE" w:rsidRPr="00C54852" w:rsidRDefault="003819EE" w:rsidP="003819EE">
      <w:pPr>
        <w:numPr>
          <w:ilvl w:val="0"/>
          <w:numId w:val="13"/>
        </w:numPr>
        <w:spacing w:after="160" w:line="360" w:lineRule="auto"/>
        <w:contextualSpacing/>
        <w:jc w:val="both"/>
        <w:rPr>
          <w:rFonts w:eastAsia="Calibri"/>
          <w:bCs/>
          <w:sz w:val="28"/>
          <w:szCs w:val="28"/>
          <w:lang w:eastAsia="en-US"/>
        </w:rPr>
      </w:pPr>
      <w:r w:rsidRPr="00C54852">
        <w:rPr>
          <w:rFonts w:eastAsia="Calibri"/>
          <w:color w:val="000000"/>
          <w:sz w:val="28"/>
          <w:szCs w:val="28"/>
          <w:lang w:eastAsia="en-US"/>
        </w:rPr>
        <w:t xml:space="preserve">База данных научных журналов издательства </w:t>
      </w:r>
      <w:proofErr w:type="spellStart"/>
      <w:r w:rsidRPr="00C54852">
        <w:rPr>
          <w:rFonts w:eastAsia="Calibri"/>
          <w:color w:val="000000"/>
          <w:sz w:val="28"/>
          <w:szCs w:val="28"/>
          <w:lang w:eastAsia="en-US"/>
        </w:rPr>
        <w:t>Wiley</w:t>
      </w:r>
      <w:proofErr w:type="spellEnd"/>
      <w:r w:rsidRPr="00C54852">
        <w:rPr>
          <w:rFonts w:eastAsia="Calibri"/>
          <w:color w:val="000000"/>
          <w:sz w:val="28"/>
          <w:szCs w:val="28"/>
          <w:lang w:eastAsia="en-US"/>
        </w:rPr>
        <w:t xml:space="preserve"> </w:t>
      </w:r>
      <w:hyperlink r:id="rId22" w:history="1">
        <w:r w:rsidRPr="00C54852">
          <w:rPr>
            <w:rFonts w:eastAsia="Calibri"/>
            <w:sz w:val="28"/>
            <w:szCs w:val="28"/>
            <w:lang w:eastAsia="en-US"/>
          </w:rPr>
          <w:t>https://onlinelibrary.wiley.com/</w:t>
        </w:r>
      </w:hyperlink>
    </w:p>
    <w:p w:rsidR="003819EE" w:rsidRPr="00C54852" w:rsidRDefault="003819EE" w:rsidP="003819EE">
      <w:pPr>
        <w:numPr>
          <w:ilvl w:val="0"/>
          <w:numId w:val="12"/>
        </w:numPr>
        <w:spacing w:after="160" w:line="360" w:lineRule="auto"/>
        <w:ind w:left="709" w:hanging="425"/>
        <w:contextualSpacing/>
        <w:jc w:val="both"/>
        <w:rPr>
          <w:rFonts w:eastAsia="Calibri"/>
          <w:bCs/>
          <w:color w:val="000000"/>
          <w:sz w:val="28"/>
          <w:szCs w:val="28"/>
          <w:lang w:eastAsia="en-US"/>
        </w:rPr>
      </w:pPr>
      <w:r w:rsidRPr="00C54852">
        <w:rPr>
          <w:rFonts w:eastAsia="Calibri"/>
          <w:bCs/>
          <w:color w:val="000000"/>
          <w:sz w:val="28"/>
          <w:szCs w:val="28"/>
          <w:lang w:eastAsia="en-US"/>
        </w:rPr>
        <w:t>Цифровой архив научных журналов: http://arch.neicon.ru/xmlui/</w:t>
      </w:r>
    </w:p>
    <w:p w:rsidR="003819EE" w:rsidRPr="00C54852" w:rsidRDefault="003819EE" w:rsidP="003819EE">
      <w:pPr>
        <w:spacing w:line="360" w:lineRule="auto"/>
        <w:ind w:left="709"/>
        <w:contextualSpacing/>
        <w:rPr>
          <w:rFonts w:eastAsia="Calibri"/>
          <w:bCs/>
          <w:color w:val="000000"/>
          <w:sz w:val="28"/>
          <w:szCs w:val="28"/>
          <w:lang w:val="en-US" w:eastAsia="en-US"/>
        </w:rPr>
      </w:pPr>
      <w:r w:rsidRPr="00C54852">
        <w:rPr>
          <w:rFonts w:eastAsia="Calibri"/>
          <w:bCs/>
          <w:color w:val="000000"/>
          <w:sz w:val="28"/>
          <w:szCs w:val="28"/>
          <w:lang w:val="en-US" w:eastAsia="en-US"/>
        </w:rPr>
        <w:t>- Annual Reviews</w:t>
      </w:r>
    </w:p>
    <w:p w:rsidR="003819EE" w:rsidRPr="00C54852" w:rsidRDefault="003819EE" w:rsidP="003819EE">
      <w:pPr>
        <w:spacing w:line="360" w:lineRule="auto"/>
        <w:ind w:left="709"/>
        <w:contextualSpacing/>
        <w:rPr>
          <w:rFonts w:eastAsia="Calibri"/>
          <w:bCs/>
          <w:color w:val="000000"/>
          <w:sz w:val="28"/>
          <w:szCs w:val="28"/>
          <w:lang w:val="en-US" w:eastAsia="en-US"/>
        </w:rPr>
      </w:pPr>
      <w:r w:rsidRPr="00C54852">
        <w:rPr>
          <w:rFonts w:eastAsia="Calibri"/>
          <w:bCs/>
          <w:color w:val="000000"/>
          <w:sz w:val="28"/>
          <w:szCs w:val="28"/>
          <w:lang w:val="en-US" w:eastAsia="en-US"/>
        </w:rPr>
        <w:t>-Cambridge University Press</w:t>
      </w:r>
    </w:p>
    <w:p w:rsidR="003819EE" w:rsidRPr="00C54852" w:rsidRDefault="003819EE" w:rsidP="003819EE">
      <w:pPr>
        <w:spacing w:line="360" w:lineRule="auto"/>
        <w:ind w:left="709"/>
        <w:contextualSpacing/>
        <w:rPr>
          <w:rFonts w:eastAsia="Calibri"/>
          <w:bCs/>
          <w:color w:val="000000"/>
          <w:sz w:val="28"/>
          <w:szCs w:val="28"/>
          <w:lang w:val="en-US" w:eastAsia="en-US"/>
        </w:rPr>
      </w:pPr>
      <w:r w:rsidRPr="00C54852">
        <w:rPr>
          <w:rFonts w:eastAsia="Calibri"/>
          <w:bCs/>
          <w:color w:val="000000"/>
          <w:sz w:val="28"/>
          <w:szCs w:val="28"/>
          <w:lang w:val="en-US" w:eastAsia="en-US"/>
        </w:rPr>
        <w:t>- The Institute of Physics (IOP) Publishing</w:t>
      </w:r>
    </w:p>
    <w:p w:rsidR="003819EE" w:rsidRPr="00C54852" w:rsidRDefault="003819EE" w:rsidP="003819EE">
      <w:pPr>
        <w:spacing w:line="360" w:lineRule="auto"/>
        <w:ind w:left="709"/>
        <w:contextualSpacing/>
        <w:rPr>
          <w:rFonts w:eastAsia="Calibri"/>
          <w:bCs/>
          <w:color w:val="000000"/>
          <w:sz w:val="28"/>
          <w:szCs w:val="28"/>
          <w:lang w:val="en-US" w:eastAsia="en-US"/>
        </w:rPr>
      </w:pPr>
      <w:r w:rsidRPr="00C54852">
        <w:rPr>
          <w:rFonts w:eastAsia="Calibri"/>
          <w:bCs/>
          <w:color w:val="000000"/>
          <w:sz w:val="28"/>
          <w:szCs w:val="28"/>
          <w:lang w:val="en-US" w:eastAsia="en-US"/>
        </w:rPr>
        <w:t xml:space="preserve">- Nature  </w:t>
      </w:r>
    </w:p>
    <w:p w:rsidR="003819EE" w:rsidRPr="00C54852" w:rsidRDefault="003819EE" w:rsidP="003819EE">
      <w:pPr>
        <w:spacing w:line="360" w:lineRule="auto"/>
        <w:ind w:left="709"/>
        <w:contextualSpacing/>
        <w:rPr>
          <w:rFonts w:eastAsia="Calibri"/>
          <w:bCs/>
          <w:color w:val="000000"/>
          <w:sz w:val="28"/>
          <w:szCs w:val="28"/>
          <w:lang w:val="en-US" w:eastAsia="en-US"/>
        </w:rPr>
      </w:pPr>
      <w:r w:rsidRPr="00C54852">
        <w:rPr>
          <w:rFonts w:eastAsia="Calibri"/>
          <w:bCs/>
          <w:color w:val="000000"/>
          <w:sz w:val="28"/>
          <w:szCs w:val="28"/>
          <w:lang w:val="en-US" w:eastAsia="en-US"/>
        </w:rPr>
        <w:t>- Oxford University Press</w:t>
      </w:r>
    </w:p>
    <w:p w:rsidR="003819EE" w:rsidRPr="00C54852" w:rsidRDefault="003819EE" w:rsidP="003819EE">
      <w:pPr>
        <w:spacing w:line="360" w:lineRule="auto"/>
        <w:ind w:left="709"/>
        <w:contextualSpacing/>
        <w:rPr>
          <w:rFonts w:eastAsia="Calibri"/>
          <w:bCs/>
          <w:color w:val="000000"/>
          <w:sz w:val="28"/>
          <w:szCs w:val="28"/>
          <w:lang w:val="en-US" w:eastAsia="en-US"/>
        </w:rPr>
      </w:pPr>
      <w:r w:rsidRPr="00C54852">
        <w:rPr>
          <w:rFonts w:eastAsia="Calibri"/>
          <w:bCs/>
          <w:color w:val="000000"/>
          <w:sz w:val="28"/>
          <w:szCs w:val="28"/>
          <w:lang w:val="en-US" w:eastAsia="en-US"/>
        </w:rPr>
        <w:t>- Royal Society of Chemistry</w:t>
      </w:r>
    </w:p>
    <w:p w:rsidR="003819EE" w:rsidRPr="00C54852" w:rsidRDefault="003819EE" w:rsidP="003819EE">
      <w:pPr>
        <w:spacing w:line="360" w:lineRule="auto"/>
        <w:ind w:left="709"/>
        <w:contextualSpacing/>
        <w:rPr>
          <w:rFonts w:eastAsia="Calibri"/>
          <w:bCs/>
          <w:color w:val="000000"/>
          <w:sz w:val="28"/>
          <w:szCs w:val="28"/>
          <w:lang w:val="en-US" w:eastAsia="en-US"/>
        </w:rPr>
      </w:pPr>
      <w:r w:rsidRPr="00C54852">
        <w:rPr>
          <w:rFonts w:eastAsia="Calibri"/>
          <w:bCs/>
          <w:color w:val="000000"/>
          <w:sz w:val="28"/>
          <w:szCs w:val="28"/>
          <w:lang w:val="en-US" w:eastAsia="en-US"/>
        </w:rPr>
        <w:t>- SAGE Publications</w:t>
      </w:r>
    </w:p>
    <w:p w:rsidR="003819EE" w:rsidRPr="00C54852" w:rsidRDefault="003819EE" w:rsidP="003819EE">
      <w:pPr>
        <w:spacing w:line="360" w:lineRule="auto"/>
        <w:ind w:left="709"/>
        <w:contextualSpacing/>
        <w:rPr>
          <w:rFonts w:eastAsia="Calibri"/>
          <w:bCs/>
          <w:color w:val="000000"/>
          <w:sz w:val="28"/>
          <w:szCs w:val="28"/>
          <w:lang w:val="en-US" w:eastAsia="en-US"/>
        </w:rPr>
      </w:pPr>
      <w:r w:rsidRPr="00C54852">
        <w:rPr>
          <w:rFonts w:eastAsia="Calibri"/>
          <w:bCs/>
          <w:color w:val="000000"/>
          <w:sz w:val="28"/>
          <w:szCs w:val="28"/>
          <w:lang w:val="en-US" w:eastAsia="en-US"/>
        </w:rPr>
        <w:t>- Science</w:t>
      </w:r>
    </w:p>
    <w:p w:rsidR="003819EE" w:rsidRPr="00C54852" w:rsidRDefault="003819EE" w:rsidP="003819EE">
      <w:pPr>
        <w:spacing w:line="360" w:lineRule="auto"/>
        <w:ind w:left="709"/>
        <w:contextualSpacing/>
        <w:rPr>
          <w:rFonts w:eastAsia="Calibri"/>
          <w:bCs/>
          <w:color w:val="000000"/>
          <w:sz w:val="28"/>
          <w:szCs w:val="28"/>
          <w:lang w:val="en-US" w:eastAsia="en-US"/>
        </w:rPr>
      </w:pPr>
      <w:r w:rsidRPr="00C54852">
        <w:rPr>
          <w:rFonts w:eastAsia="Calibri"/>
          <w:bCs/>
          <w:color w:val="000000"/>
          <w:sz w:val="28"/>
          <w:szCs w:val="28"/>
          <w:lang w:val="en-US" w:eastAsia="en-US"/>
        </w:rPr>
        <w:lastRenderedPageBreak/>
        <w:t>- Taylor &amp; Francis Group</w:t>
      </w:r>
    </w:p>
    <w:p w:rsidR="00A1139F" w:rsidRPr="003819EE" w:rsidRDefault="00A1139F" w:rsidP="00A1139F">
      <w:pPr>
        <w:widowControl w:val="0"/>
        <w:tabs>
          <w:tab w:val="left" w:pos="960"/>
        </w:tabs>
        <w:suppressAutoHyphens/>
        <w:autoSpaceDE w:val="0"/>
        <w:autoSpaceDN w:val="0"/>
        <w:adjustRightInd w:val="0"/>
        <w:spacing w:line="360" w:lineRule="auto"/>
        <w:ind w:left="709"/>
        <w:contextualSpacing/>
        <w:jc w:val="both"/>
        <w:rPr>
          <w:rFonts w:eastAsia="Times New Roman"/>
          <w:lang w:val="en-US" w:eastAsia="ru-RU"/>
        </w:rPr>
      </w:pPr>
    </w:p>
    <w:p w:rsidR="00992BD2" w:rsidRPr="00BD012F" w:rsidRDefault="00992BD2" w:rsidP="00992BD2">
      <w:pPr>
        <w:jc w:val="both"/>
        <w:rPr>
          <w:sz w:val="28"/>
          <w:szCs w:val="28"/>
          <w:lang w:val="en-US"/>
        </w:rPr>
      </w:pPr>
    </w:p>
    <w:p w:rsidR="009623FC" w:rsidRPr="00773E8E" w:rsidRDefault="003178E5" w:rsidP="00101F19">
      <w:pPr>
        <w:pStyle w:val="1"/>
        <w:tabs>
          <w:tab w:val="left" w:pos="993"/>
          <w:tab w:val="left" w:pos="1134"/>
        </w:tabs>
        <w:spacing w:before="0" w:line="360" w:lineRule="auto"/>
        <w:ind w:left="709"/>
        <w:rPr>
          <w:rFonts w:ascii="Times New Roman" w:hAnsi="Times New Roman"/>
          <w:color w:val="auto"/>
        </w:rPr>
      </w:pPr>
      <w:r>
        <w:rPr>
          <w:rFonts w:ascii="Times New Roman" w:hAnsi="Times New Roman"/>
          <w:color w:val="auto"/>
        </w:rPr>
        <w:t>5</w:t>
      </w:r>
      <w:r w:rsidR="00101F19">
        <w:rPr>
          <w:rFonts w:ascii="Times New Roman" w:hAnsi="Times New Roman"/>
          <w:color w:val="auto"/>
        </w:rPr>
        <w:t xml:space="preserve">. </w:t>
      </w:r>
      <w:bookmarkStart w:id="5" w:name="_Toc485654274"/>
      <w:bookmarkStart w:id="6" w:name="_Toc509303794"/>
      <w:r w:rsidR="009623FC" w:rsidRPr="00773E8E">
        <w:rPr>
          <w:rFonts w:ascii="Times New Roman" w:hAnsi="Times New Roman"/>
          <w:color w:val="auto"/>
        </w:rPr>
        <w:t>Отчетность студентов по НИС</w:t>
      </w:r>
      <w:bookmarkEnd w:id="5"/>
      <w:bookmarkEnd w:id="6"/>
    </w:p>
    <w:p w:rsidR="009623FC" w:rsidRPr="00773E8E" w:rsidRDefault="009623FC" w:rsidP="00101F19">
      <w:pPr>
        <w:tabs>
          <w:tab w:val="left" w:pos="993"/>
          <w:tab w:val="left" w:pos="1134"/>
        </w:tabs>
        <w:spacing w:line="360" w:lineRule="auto"/>
        <w:ind w:firstLine="709"/>
        <w:jc w:val="both"/>
        <w:rPr>
          <w:sz w:val="28"/>
          <w:szCs w:val="28"/>
        </w:rPr>
      </w:pPr>
      <w:r w:rsidRPr="00773E8E">
        <w:rPr>
          <w:sz w:val="28"/>
          <w:szCs w:val="28"/>
        </w:rPr>
        <w:t xml:space="preserve">Отчетность студентов по НИС включает: </w:t>
      </w:r>
    </w:p>
    <w:p w:rsidR="009623FC" w:rsidRPr="00773E8E" w:rsidRDefault="009623FC" w:rsidP="00C50A4A">
      <w:pPr>
        <w:pStyle w:val="a5"/>
        <w:numPr>
          <w:ilvl w:val="0"/>
          <w:numId w:val="2"/>
        </w:numPr>
        <w:tabs>
          <w:tab w:val="left" w:pos="567"/>
          <w:tab w:val="left" w:pos="851"/>
        </w:tabs>
        <w:spacing w:line="360" w:lineRule="auto"/>
        <w:ind w:left="0" w:firstLine="709"/>
        <w:jc w:val="both"/>
        <w:rPr>
          <w:sz w:val="28"/>
          <w:szCs w:val="28"/>
        </w:rPr>
      </w:pPr>
      <w:r w:rsidRPr="00773E8E">
        <w:rPr>
          <w:sz w:val="28"/>
          <w:szCs w:val="28"/>
        </w:rPr>
        <w:t xml:space="preserve">посещение </w:t>
      </w:r>
      <w:r w:rsidR="00101F19">
        <w:rPr>
          <w:sz w:val="28"/>
          <w:szCs w:val="28"/>
          <w:lang w:val="ru-RU"/>
        </w:rPr>
        <w:t xml:space="preserve">научного </w:t>
      </w:r>
      <w:r w:rsidRPr="00773E8E">
        <w:rPr>
          <w:sz w:val="28"/>
          <w:szCs w:val="28"/>
        </w:rPr>
        <w:t>семинара</w:t>
      </w:r>
      <w:r w:rsidR="008172B7">
        <w:rPr>
          <w:sz w:val="28"/>
          <w:szCs w:val="28"/>
          <w:lang w:val="ru-RU"/>
        </w:rPr>
        <w:t>;</w:t>
      </w:r>
      <w:r w:rsidRPr="00773E8E">
        <w:rPr>
          <w:sz w:val="28"/>
          <w:szCs w:val="28"/>
        </w:rPr>
        <w:t xml:space="preserve"> </w:t>
      </w:r>
    </w:p>
    <w:p w:rsidR="009623FC" w:rsidRPr="008675D5" w:rsidRDefault="009623FC" w:rsidP="00C50A4A">
      <w:pPr>
        <w:pStyle w:val="a5"/>
        <w:numPr>
          <w:ilvl w:val="0"/>
          <w:numId w:val="2"/>
        </w:numPr>
        <w:tabs>
          <w:tab w:val="left" w:pos="567"/>
          <w:tab w:val="left" w:pos="851"/>
        </w:tabs>
        <w:spacing w:line="360" w:lineRule="auto"/>
        <w:ind w:left="0" w:firstLine="709"/>
        <w:jc w:val="both"/>
        <w:rPr>
          <w:sz w:val="28"/>
          <w:szCs w:val="28"/>
        </w:rPr>
      </w:pPr>
      <w:r w:rsidRPr="00773E8E">
        <w:rPr>
          <w:sz w:val="28"/>
          <w:szCs w:val="28"/>
        </w:rPr>
        <w:t xml:space="preserve">подготовка и утверждение индивидуального плана работы </w:t>
      </w:r>
      <w:r w:rsidRPr="008675D5">
        <w:rPr>
          <w:sz w:val="28"/>
          <w:szCs w:val="28"/>
        </w:rPr>
        <w:t>магистранта</w:t>
      </w:r>
      <w:r w:rsidR="008172B7" w:rsidRPr="008675D5">
        <w:rPr>
          <w:sz w:val="28"/>
          <w:szCs w:val="28"/>
          <w:lang w:val="ru-RU"/>
        </w:rPr>
        <w:t>;</w:t>
      </w:r>
      <w:r w:rsidRPr="008675D5">
        <w:rPr>
          <w:sz w:val="28"/>
          <w:szCs w:val="28"/>
        </w:rPr>
        <w:t xml:space="preserve"> </w:t>
      </w:r>
    </w:p>
    <w:p w:rsidR="00C126B1" w:rsidRPr="008675D5" w:rsidRDefault="00C126B1"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lang w:val="ru-RU"/>
        </w:rPr>
        <w:t xml:space="preserve">выбор темы ВКР из примерного списка </w:t>
      </w:r>
      <w:r w:rsidR="00101F19">
        <w:rPr>
          <w:sz w:val="28"/>
          <w:szCs w:val="28"/>
          <w:lang w:val="ru-RU"/>
        </w:rPr>
        <w:t>департамента</w:t>
      </w:r>
      <w:r w:rsidRPr="008675D5">
        <w:rPr>
          <w:sz w:val="28"/>
          <w:szCs w:val="28"/>
          <w:lang w:val="ru-RU"/>
        </w:rPr>
        <w:t>;</w:t>
      </w:r>
    </w:p>
    <w:p w:rsidR="00C126B1" w:rsidRPr="008675D5" w:rsidRDefault="00C126B1"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lang w:val="ru-RU"/>
        </w:rPr>
        <w:t>подготовка задания на выполнение ВКР:</w:t>
      </w:r>
    </w:p>
    <w:p w:rsidR="009623FC" w:rsidRPr="008675D5" w:rsidRDefault="009623FC"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rPr>
        <w:t>утверждение темы ВКР (магистерской)</w:t>
      </w:r>
      <w:r w:rsidR="008172B7" w:rsidRPr="008675D5">
        <w:rPr>
          <w:sz w:val="28"/>
          <w:szCs w:val="28"/>
          <w:lang w:val="ru-RU"/>
        </w:rPr>
        <w:t>;</w:t>
      </w:r>
    </w:p>
    <w:p w:rsidR="009623FC" w:rsidRPr="008675D5" w:rsidRDefault="009623FC"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rPr>
        <w:t>план ВКР, согласованный с научным руководителем</w:t>
      </w:r>
      <w:r w:rsidR="008172B7" w:rsidRPr="008675D5">
        <w:rPr>
          <w:sz w:val="28"/>
          <w:szCs w:val="28"/>
          <w:lang w:val="ru-RU"/>
        </w:rPr>
        <w:t>;</w:t>
      </w:r>
    </w:p>
    <w:p w:rsidR="009623FC" w:rsidRPr="008675D5" w:rsidRDefault="009623FC"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rPr>
        <w:t>подготовка и выступление с презентациями по актуальным научно-практическим проблемам</w:t>
      </w:r>
      <w:r w:rsidR="00C126B1" w:rsidRPr="008675D5">
        <w:rPr>
          <w:sz w:val="28"/>
          <w:szCs w:val="28"/>
          <w:lang w:val="ru-RU"/>
        </w:rPr>
        <w:t xml:space="preserve"> </w:t>
      </w:r>
      <w:r w:rsidR="00E13F8C">
        <w:rPr>
          <w:sz w:val="28"/>
          <w:szCs w:val="28"/>
          <w:lang w:val="ru-RU"/>
        </w:rPr>
        <w:t>логистики</w:t>
      </w:r>
      <w:r w:rsidR="008172B7" w:rsidRPr="008675D5">
        <w:rPr>
          <w:sz w:val="28"/>
          <w:szCs w:val="28"/>
          <w:lang w:val="ru-RU"/>
        </w:rPr>
        <w:t>;</w:t>
      </w:r>
    </w:p>
    <w:p w:rsidR="009623FC" w:rsidRPr="00773E8E" w:rsidRDefault="009623FC" w:rsidP="00C50A4A">
      <w:pPr>
        <w:pStyle w:val="a5"/>
        <w:numPr>
          <w:ilvl w:val="0"/>
          <w:numId w:val="2"/>
        </w:numPr>
        <w:tabs>
          <w:tab w:val="left" w:pos="567"/>
          <w:tab w:val="left" w:pos="851"/>
        </w:tabs>
        <w:spacing w:line="360" w:lineRule="auto"/>
        <w:ind w:left="0" w:firstLine="709"/>
        <w:jc w:val="both"/>
        <w:rPr>
          <w:sz w:val="28"/>
          <w:szCs w:val="28"/>
        </w:rPr>
      </w:pPr>
      <w:r w:rsidRPr="008675D5">
        <w:rPr>
          <w:sz w:val="28"/>
          <w:szCs w:val="28"/>
        </w:rPr>
        <w:t>подготовка и выступление с презентациями по тем</w:t>
      </w:r>
      <w:r w:rsidR="00101F19">
        <w:rPr>
          <w:sz w:val="28"/>
          <w:szCs w:val="28"/>
          <w:lang w:val="ru-RU"/>
        </w:rPr>
        <w:t>ам научных</w:t>
      </w:r>
      <w:r w:rsidRPr="00773E8E">
        <w:rPr>
          <w:sz w:val="28"/>
          <w:szCs w:val="28"/>
        </w:rPr>
        <w:t xml:space="preserve"> исследовани</w:t>
      </w:r>
      <w:r w:rsidR="00101F19">
        <w:rPr>
          <w:sz w:val="28"/>
          <w:szCs w:val="28"/>
          <w:lang w:val="ru-RU"/>
        </w:rPr>
        <w:t>й</w:t>
      </w:r>
      <w:r w:rsidR="008172B7">
        <w:rPr>
          <w:sz w:val="28"/>
          <w:szCs w:val="28"/>
          <w:lang w:val="ru-RU"/>
        </w:rPr>
        <w:t>;</w:t>
      </w:r>
      <w:r w:rsidRPr="00773E8E">
        <w:rPr>
          <w:sz w:val="28"/>
          <w:szCs w:val="28"/>
        </w:rPr>
        <w:t xml:space="preserve"> </w:t>
      </w:r>
    </w:p>
    <w:p w:rsidR="009623FC" w:rsidRPr="00773E8E" w:rsidRDefault="009623FC" w:rsidP="00C50A4A">
      <w:pPr>
        <w:pStyle w:val="a5"/>
        <w:numPr>
          <w:ilvl w:val="0"/>
          <w:numId w:val="2"/>
        </w:numPr>
        <w:tabs>
          <w:tab w:val="left" w:pos="567"/>
          <w:tab w:val="left" w:pos="851"/>
        </w:tabs>
        <w:spacing w:line="360" w:lineRule="auto"/>
        <w:ind w:left="0" w:firstLine="709"/>
        <w:jc w:val="both"/>
        <w:rPr>
          <w:sz w:val="28"/>
          <w:szCs w:val="28"/>
        </w:rPr>
      </w:pPr>
      <w:r w:rsidRPr="00773E8E">
        <w:rPr>
          <w:sz w:val="28"/>
          <w:szCs w:val="28"/>
        </w:rPr>
        <w:t xml:space="preserve">подготовка к опубликованию </w:t>
      </w:r>
      <w:r w:rsidR="00AB3A29">
        <w:rPr>
          <w:sz w:val="28"/>
          <w:szCs w:val="28"/>
          <w:lang w:val="ru-RU"/>
        </w:rPr>
        <w:t xml:space="preserve">научных </w:t>
      </w:r>
      <w:r w:rsidRPr="00773E8E">
        <w:rPr>
          <w:sz w:val="28"/>
          <w:szCs w:val="28"/>
        </w:rPr>
        <w:t>статей и их продвижение в научных изданиях</w:t>
      </w:r>
      <w:r w:rsidR="008172B7">
        <w:rPr>
          <w:sz w:val="28"/>
          <w:szCs w:val="28"/>
          <w:lang w:val="ru-RU"/>
        </w:rPr>
        <w:t>;</w:t>
      </w:r>
      <w:r w:rsidRPr="00773E8E">
        <w:rPr>
          <w:sz w:val="28"/>
          <w:szCs w:val="28"/>
        </w:rPr>
        <w:t xml:space="preserve"> </w:t>
      </w:r>
    </w:p>
    <w:p w:rsidR="009623FC" w:rsidRDefault="009623FC" w:rsidP="00C50A4A">
      <w:pPr>
        <w:pStyle w:val="a5"/>
        <w:numPr>
          <w:ilvl w:val="0"/>
          <w:numId w:val="2"/>
        </w:numPr>
        <w:tabs>
          <w:tab w:val="left" w:pos="567"/>
          <w:tab w:val="left" w:pos="851"/>
        </w:tabs>
        <w:spacing w:line="360" w:lineRule="auto"/>
        <w:ind w:left="0" w:firstLine="709"/>
        <w:jc w:val="both"/>
        <w:rPr>
          <w:sz w:val="28"/>
          <w:szCs w:val="28"/>
        </w:rPr>
      </w:pPr>
      <w:r w:rsidRPr="00773E8E">
        <w:rPr>
          <w:sz w:val="28"/>
          <w:szCs w:val="28"/>
        </w:rPr>
        <w:t>участие в научных и научно-практических конференциях и др.</w:t>
      </w:r>
      <w:r w:rsidR="005A2A78">
        <w:rPr>
          <w:sz w:val="28"/>
          <w:szCs w:val="28"/>
          <w:lang w:val="ru-RU"/>
        </w:rPr>
        <w:t xml:space="preserve"> </w:t>
      </w:r>
    </w:p>
    <w:p w:rsidR="008575A7" w:rsidRPr="00773E8E" w:rsidRDefault="008575A7" w:rsidP="00101F19">
      <w:pPr>
        <w:pStyle w:val="a5"/>
        <w:tabs>
          <w:tab w:val="left" w:pos="567"/>
          <w:tab w:val="left" w:pos="993"/>
        </w:tabs>
        <w:spacing w:line="360" w:lineRule="auto"/>
        <w:ind w:left="709"/>
        <w:jc w:val="both"/>
        <w:rPr>
          <w:sz w:val="28"/>
          <w:szCs w:val="28"/>
        </w:rPr>
      </w:pPr>
    </w:p>
    <w:p w:rsidR="009623FC" w:rsidRPr="00773E8E" w:rsidRDefault="009623FC" w:rsidP="003178E5">
      <w:pPr>
        <w:tabs>
          <w:tab w:val="left" w:pos="993"/>
        </w:tabs>
        <w:spacing w:line="360" w:lineRule="auto"/>
        <w:ind w:firstLine="709"/>
        <w:jc w:val="center"/>
        <w:rPr>
          <w:b/>
          <w:sz w:val="28"/>
          <w:szCs w:val="28"/>
        </w:rPr>
      </w:pPr>
      <w:r w:rsidRPr="00773E8E">
        <w:rPr>
          <w:b/>
          <w:sz w:val="28"/>
          <w:szCs w:val="28"/>
        </w:rPr>
        <w:t>Организационная схема научно-исследовательского семинара, отчетность и аттестация студентов</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2314"/>
        <w:gridCol w:w="1814"/>
        <w:gridCol w:w="2672"/>
        <w:gridCol w:w="1326"/>
      </w:tblGrid>
      <w:tr w:rsidR="009623FC" w:rsidRPr="00773E8E" w:rsidTr="0039200B">
        <w:tc>
          <w:tcPr>
            <w:tcW w:w="1225" w:type="dxa"/>
            <w:vMerge w:val="restart"/>
            <w:shd w:val="clear" w:color="auto" w:fill="auto"/>
          </w:tcPr>
          <w:p w:rsidR="009623FC" w:rsidRPr="00773E8E" w:rsidRDefault="009623FC" w:rsidP="007D403E">
            <w:pPr>
              <w:jc w:val="center"/>
              <w:rPr>
                <w:b/>
              </w:rPr>
            </w:pPr>
            <w:r w:rsidRPr="00773E8E">
              <w:rPr>
                <w:b/>
              </w:rPr>
              <w:t>Период обучения</w:t>
            </w:r>
          </w:p>
        </w:tc>
        <w:tc>
          <w:tcPr>
            <w:tcW w:w="4128" w:type="dxa"/>
            <w:gridSpan w:val="2"/>
            <w:shd w:val="clear" w:color="auto" w:fill="auto"/>
          </w:tcPr>
          <w:p w:rsidR="009623FC" w:rsidRPr="00773E8E" w:rsidRDefault="009623FC" w:rsidP="007D403E">
            <w:pPr>
              <w:jc w:val="center"/>
              <w:rPr>
                <w:b/>
              </w:rPr>
            </w:pPr>
            <w:r w:rsidRPr="00773E8E">
              <w:rPr>
                <w:b/>
              </w:rPr>
              <w:t>Примерный перечень видов научно-исследовательского семинара в рамках научно-исследовательского семинара</w:t>
            </w:r>
          </w:p>
        </w:tc>
        <w:tc>
          <w:tcPr>
            <w:tcW w:w="3998" w:type="dxa"/>
            <w:gridSpan w:val="2"/>
            <w:shd w:val="clear" w:color="auto" w:fill="auto"/>
          </w:tcPr>
          <w:p w:rsidR="009623FC" w:rsidRPr="00773E8E" w:rsidRDefault="009623FC" w:rsidP="007D403E">
            <w:pPr>
              <w:jc w:val="center"/>
              <w:rPr>
                <w:b/>
              </w:rPr>
            </w:pPr>
            <w:r w:rsidRPr="00773E8E">
              <w:rPr>
                <w:b/>
              </w:rPr>
              <w:t>Форма аттестации</w:t>
            </w:r>
            <w:r w:rsidR="00CC5463">
              <w:rPr>
                <w:b/>
              </w:rPr>
              <w:t xml:space="preserve"> </w:t>
            </w:r>
          </w:p>
        </w:tc>
      </w:tr>
      <w:tr w:rsidR="009623FC" w:rsidRPr="00773E8E" w:rsidTr="0039200B">
        <w:tc>
          <w:tcPr>
            <w:tcW w:w="1225" w:type="dxa"/>
            <w:vMerge/>
            <w:shd w:val="clear" w:color="auto" w:fill="auto"/>
          </w:tcPr>
          <w:p w:rsidR="009623FC" w:rsidRPr="00773E8E" w:rsidRDefault="009623FC" w:rsidP="007D403E">
            <w:pPr>
              <w:jc w:val="center"/>
              <w:rPr>
                <w:b/>
              </w:rPr>
            </w:pPr>
          </w:p>
        </w:tc>
        <w:tc>
          <w:tcPr>
            <w:tcW w:w="2314" w:type="dxa"/>
            <w:shd w:val="clear" w:color="auto" w:fill="auto"/>
          </w:tcPr>
          <w:p w:rsidR="009623FC" w:rsidRPr="00773E8E" w:rsidRDefault="009623FC" w:rsidP="007D403E">
            <w:pPr>
              <w:jc w:val="center"/>
            </w:pPr>
            <w:r w:rsidRPr="00773E8E">
              <w:t>Подготовка магистерской диссертации</w:t>
            </w:r>
          </w:p>
        </w:tc>
        <w:tc>
          <w:tcPr>
            <w:tcW w:w="1814" w:type="dxa"/>
            <w:shd w:val="clear" w:color="auto" w:fill="auto"/>
          </w:tcPr>
          <w:p w:rsidR="009623FC" w:rsidRPr="00773E8E" w:rsidRDefault="009623FC" w:rsidP="007D403E">
            <w:pPr>
              <w:jc w:val="center"/>
            </w:pPr>
            <w:r w:rsidRPr="00773E8E">
              <w:t>Выполнение учебно-тематического плана НИС</w:t>
            </w:r>
          </w:p>
        </w:tc>
        <w:tc>
          <w:tcPr>
            <w:tcW w:w="2672" w:type="dxa"/>
            <w:shd w:val="clear" w:color="auto" w:fill="auto"/>
          </w:tcPr>
          <w:p w:rsidR="009623FC" w:rsidRPr="00773E8E" w:rsidRDefault="009623FC" w:rsidP="007D403E">
            <w:pPr>
              <w:jc w:val="center"/>
            </w:pPr>
            <w:r w:rsidRPr="00773E8E">
              <w:t>Отчетная документация для аттестации</w:t>
            </w:r>
          </w:p>
        </w:tc>
        <w:tc>
          <w:tcPr>
            <w:tcW w:w="1326" w:type="dxa"/>
            <w:shd w:val="clear" w:color="auto" w:fill="auto"/>
          </w:tcPr>
          <w:p w:rsidR="009623FC" w:rsidRPr="00773E8E" w:rsidRDefault="009623FC" w:rsidP="007D403E">
            <w:pPr>
              <w:jc w:val="center"/>
            </w:pPr>
            <w:r w:rsidRPr="00773E8E">
              <w:t>Вид контроля</w:t>
            </w:r>
          </w:p>
        </w:tc>
      </w:tr>
      <w:tr w:rsidR="009623FC" w:rsidRPr="00773E8E" w:rsidTr="007D403E">
        <w:tc>
          <w:tcPr>
            <w:tcW w:w="9351" w:type="dxa"/>
            <w:gridSpan w:val="5"/>
            <w:shd w:val="clear" w:color="auto" w:fill="auto"/>
          </w:tcPr>
          <w:p w:rsidR="009623FC" w:rsidRPr="00773E8E" w:rsidRDefault="009623FC" w:rsidP="007D403E">
            <w:pPr>
              <w:jc w:val="center"/>
              <w:rPr>
                <w:b/>
              </w:rPr>
            </w:pPr>
            <w:r w:rsidRPr="00773E8E">
              <w:rPr>
                <w:b/>
              </w:rPr>
              <w:t>Первый год обучения</w:t>
            </w:r>
          </w:p>
        </w:tc>
      </w:tr>
      <w:tr w:rsidR="009623FC" w:rsidRPr="00773E8E" w:rsidTr="0039200B">
        <w:tc>
          <w:tcPr>
            <w:tcW w:w="1225" w:type="dxa"/>
            <w:shd w:val="clear" w:color="auto" w:fill="auto"/>
          </w:tcPr>
          <w:p w:rsidR="009623FC" w:rsidRPr="00773E8E" w:rsidRDefault="009623FC" w:rsidP="007D403E">
            <w:pPr>
              <w:jc w:val="center"/>
              <w:rPr>
                <w:b/>
              </w:rPr>
            </w:pPr>
            <w:r w:rsidRPr="00773E8E">
              <w:rPr>
                <w:b/>
              </w:rPr>
              <w:t>1, 2 модули</w:t>
            </w:r>
          </w:p>
          <w:p w:rsidR="009623FC" w:rsidRPr="00773E8E" w:rsidRDefault="009623FC" w:rsidP="007D403E">
            <w:pPr>
              <w:jc w:val="center"/>
            </w:pPr>
          </w:p>
        </w:tc>
        <w:tc>
          <w:tcPr>
            <w:tcW w:w="2314" w:type="dxa"/>
            <w:shd w:val="clear" w:color="auto" w:fill="auto"/>
          </w:tcPr>
          <w:p w:rsidR="009623FC" w:rsidRPr="00773E8E" w:rsidRDefault="009623FC" w:rsidP="005A2A78">
            <w:pPr>
              <w:jc w:val="both"/>
            </w:pPr>
            <w:r w:rsidRPr="00773E8E">
              <w:t xml:space="preserve">Сбор материала для </w:t>
            </w:r>
            <w:r w:rsidRPr="008675D5">
              <w:t xml:space="preserve">обоснования темы </w:t>
            </w:r>
            <w:r w:rsidR="008172B7" w:rsidRPr="008675D5">
              <w:t xml:space="preserve">ВКР </w:t>
            </w:r>
            <w:r w:rsidRPr="008675D5">
              <w:t>и определения ее логики</w:t>
            </w:r>
            <w:r w:rsidR="00CC5463" w:rsidRPr="008675D5">
              <w:t>.</w:t>
            </w:r>
            <w:r w:rsidR="00CC5463">
              <w:t xml:space="preserve"> </w:t>
            </w:r>
          </w:p>
        </w:tc>
        <w:tc>
          <w:tcPr>
            <w:tcW w:w="1814" w:type="dxa"/>
            <w:shd w:val="clear" w:color="auto" w:fill="auto"/>
          </w:tcPr>
          <w:p w:rsidR="009623FC" w:rsidRPr="00773E8E" w:rsidRDefault="009623FC" w:rsidP="007D403E">
            <w:pPr>
              <w:jc w:val="both"/>
            </w:pPr>
            <w:r w:rsidRPr="00773E8E">
              <w:t>Посещение семинара</w:t>
            </w:r>
            <w:r w:rsidR="00AB3A29">
              <w:t>.</w:t>
            </w:r>
            <w:r w:rsidRPr="00773E8E">
              <w:t xml:space="preserve"> Научные дискуссии</w:t>
            </w:r>
            <w:r w:rsidR="00AB3A29">
              <w:t>.</w:t>
            </w:r>
            <w:r w:rsidRPr="00773E8E">
              <w:t xml:space="preserve"> </w:t>
            </w:r>
          </w:p>
        </w:tc>
        <w:tc>
          <w:tcPr>
            <w:tcW w:w="2672" w:type="dxa"/>
            <w:shd w:val="clear" w:color="auto" w:fill="auto"/>
          </w:tcPr>
          <w:p w:rsidR="009623FC" w:rsidRPr="00773E8E" w:rsidRDefault="009623FC" w:rsidP="00C50A4A">
            <w:pPr>
              <w:pStyle w:val="a5"/>
              <w:numPr>
                <w:ilvl w:val="0"/>
                <w:numId w:val="3"/>
              </w:numPr>
              <w:tabs>
                <w:tab w:val="left" w:pos="193"/>
              </w:tabs>
              <w:ind w:left="51" w:hanging="27"/>
              <w:jc w:val="both"/>
            </w:pPr>
            <w:r w:rsidRPr="00773E8E">
              <w:t>Регистрация в БИК</w:t>
            </w:r>
            <w:r w:rsidR="0070277F">
              <w:rPr>
                <w:lang w:val="ru-RU"/>
              </w:rPr>
              <w:t>.</w:t>
            </w:r>
          </w:p>
          <w:p w:rsidR="009623FC" w:rsidRPr="00773E8E" w:rsidRDefault="009623FC" w:rsidP="00C50A4A">
            <w:pPr>
              <w:pStyle w:val="a5"/>
              <w:numPr>
                <w:ilvl w:val="0"/>
                <w:numId w:val="3"/>
              </w:numPr>
              <w:tabs>
                <w:tab w:val="left" w:pos="193"/>
              </w:tabs>
              <w:ind w:left="51" w:hanging="27"/>
              <w:jc w:val="both"/>
            </w:pPr>
            <w:r w:rsidRPr="00773E8E">
              <w:t>Регистрация в РИНЦ</w:t>
            </w:r>
            <w:r w:rsidR="0070277F">
              <w:rPr>
                <w:lang w:val="ru-RU"/>
              </w:rPr>
              <w:t>.</w:t>
            </w:r>
          </w:p>
          <w:p w:rsidR="009623FC" w:rsidRPr="00773E8E" w:rsidRDefault="009623FC" w:rsidP="00C50A4A">
            <w:pPr>
              <w:pStyle w:val="a5"/>
              <w:numPr>
                <w:ilvl w:val="0"/>
                <w:numId w:val="3"/>
              </w:numPr>
              <w:tabs>
                <w:tab w:val="left" w:pos="193"/>
              </w:tabs>
              <w:ind w:left="51" w:hanging="27"/>
              <w:jc w:val="both"/>
            </w:pPr>
            <w:r w:rsidRPr="00773E8E">
              <w:t xml:space="preserve">Формирование индивидуального </w:t>
            </w:r>
            <w:r w:rsidRPr="00773E8E">
              <w:lastRenderedPageBreak/>
              <w:t>плана работы (ИПР) на портале</w:t>
            </w:r>
            <w:r w:rsidR="0070277F">
              <w:rPr>
                <w:lang w:val="ru-RU"/>
              </w:rPr>
              <w:t xml:space="preserve">. </w:t>
            </w:r>
          </w:p>
          <w:p w:rsidR="009623FC" w:rsidRPr="00773E8E" w:rsidRDefault="009623FC" w:rsidP="00C50A4A">
            <w:pPr>
              <w:pStyle w:val="a5"/>
              <w:numPr>
                <w:ilvl w:val="0"/>
                <w:numId w:val="3"/>
              </w:numPr>
              <w:tabs>
                <w:tab w:val="left" w:pos="193"/>
              </w:tabs>
              <w:ind w:left="51" w:hanging="27"/>
              <w:jc w:val="both"/>
            </w:pPr>
            <w:r w:rsidRPr="00773E8E">
              <w:t>Подготовка мини-реферата по теме ВКР и согласование его с научным руководителем</w:t>
            </w:r>
            <w:r w:rsidR="0070277F">
              <w:rPr>
                <w:lang w:val="ru-RU"/>
              </w:rPr>
              <w:t xml:space="preserve">. </w:t>
            </w:r>
          </w:p>
        </w:tc>
        <w:tc>
          <w:tcPr>
            <w:tcW w:w="1326" w:type="dxa"/>
            <w:shd w:val="clear" w:color="auto" w:fill="auto"/>
          </w:tcPr>
          <w:p w:rsidR="008172B7" w:rsidRDefault="009623FC" w:rsidP="007D403E">
            <w:pPr>
              <w:jc w:val="both"/>
            </w:pPr>
            <w:proofErr w:type="spellStart"/>
            <w:proofErr w:type="gramStart"/>
            <w:r w:rsidRPr="006C2087">
              <w:lastRenderedPageBreak/>
              <w:t>Промежу</w:t>
            </w:r>
            <w:proofErr w:type="spellEnd"/>
            <w:r w:rsidR="008172B7">
              <w:t>-</w:t>
            </w:r>
            <w:r w:rsidRPr="006C2087">
              <w:t>точный</w:t>
            </w:r>
            <w:proofErr w:type="gramEnd"/>
            <w:r w:rsidRPr="006C2087">
              <w:t>/</w:t>
            </w:r>
          </w:p>
          <w:p w:rsidR="009623FC" w:rsidRPr="00773E8E" w:rsidRDefault="009623FC" w:rsidP="007D403E">
            <w:pPr>
              <w:jc w:val="both"/>
            </w:pPr>
            <w:r w:rsidRPr="00773E8E">
              <w:t>Зачет</w:t>
            </w:r>
          </w:p>
        </w:tc>
      </w:tr>
      <w:tr w:rsidR="009623FC" w:rsidRPr="00773E8E" w:rsidTr="0039200B">
        <w:tc>
          <w:tcPr>
            <w:tcW w:w="1225" w:type="dxa"/>
            <w:shd w:val="clear" w:color="auto" w:fill="auto"/>
          </w:tcPr>
          <w:p w:rsidR="009623FC" w:rsidRPr="00773E8E" w:rsidRDefault="009623FC" w:rsidP="007D403E">
            <w:pPr>
              <w:jc w:val="center"/>
              <w:rPr>
                <w:b/>
              </w:rPr>
            </w:pPr>
            <w:r w:rsidRPr="00773E8E">
              <w:rPr>
                <w:b/>
              </w:rPr>
              <w:t>3 и 4 модули</w:t>
            </w:r>
          </w:p>
          <w:p w:rsidR="009623FC" w:rsidRPr="00773E8E" w:rsidRDefault="009623FC" w:rsidP="007D403E">
            <w:pPr>
              <w:jc w:val="center"/>
            </w:pPr>
          </w:p>
        </w:tc>
        <w:tc>
          <w:tcPr>
            <w:tcW w:w="2314" w:type="dxa"/>
            <w:shd w:val="clear" w:color="auto" w:fill="auto"/>
          </w:tcPr>
          <w:p w:rsidR="009623FC" w:rsidRPr="00773E8E" w:rsidRDefault="009623FC" w:rsidP="007D403E">
            <w:pPr>
              <w:jc w:val="both"/>
            </w:pPr>
            <w:r w:rsidRPr="00773E8E">
              <w:t>Литературный обзор по теме ВКР</w:t>
            </w:r>
            <w:r w:rsidR="00CC5463">
              <w:t>.</w:t>
            </w:r>
          </w:p>
          <w:p w:rsidR="009623FC" w:rsidRPr="00773E8E" w:rsidRDefault="009623FC" w:rsidP="007D403E">
            <w:pPr>
              <w:jc w:val="both"/>
            </w:pPr>
            <w:r w:rsidRPr="00773E8E">
              <w:t>Определение авторской позиции по ключевым понятиям ВКР</w:t>
            </w:r>
            <w:r w:rsidR="00CC5463">
              <w:t>.</w:t>
            </w:r>
          </w:p>
          <w:p w:rsidR="009623FC" w:rsidRPr="00773E8E" w:rsidRDefault="009623FC" w:rsidP="007D403E">
            <w:pPr>
              <w:jc w:val="both"/>
            </w:pPr>
            <w:r w:rsidRPr="00773E8E">
              <w:t>Подготовка научных статей и докладов по теме ВКР</w:t>
            </w:r>
            <w:r w:rsidR="00CC5463">
              <w:t>.</w:t>
            </w:r>
          </w:p>
          <w:p w:rsidR="009623FC" w:rsidRPr="00773E8E" w:rsidRDefault="009623FC" w:rsidP="007D403E">
            <w:pPr>
              <w:jc w:val="both"/>
            </w:pPr>
            <w:r w:rsidRPr="00773E8E">
              <w:t>Разработка и согласование с научным руководителем плана ВКР</w:t>
            </w:r>
            <w:r w:rsidR="00CC5463">
              <w:t>.</w:t>
            </w:r>
          </w:p>
        </w:tc>
        <w:tc>
          <w:tcPr>
            <w:tcW w:w="1814" w:type="dxa"/>
            <w:shd w:val="clear" w:color="auto" w:fill="auto"/>
          </w:tcPr>
          <w:p w:rsidR="009623FC" w:rsidRPr="00773E8E" w:rsidRDefault="009623FC" w:rsidP="007D403E">
            <w:pPr>
              <w:jc w:val="both"/>
            </w:pPr>
            <w:r w:rsidRPr="00773E8E">
              <w:t>Посещение семинара</w:t>
            </w:r>
            <w:r w:rsidR="00AB3A29">
              <w:t>.</w:t>
            </w:r>
            <w:r w:rsidRPr="00773E8E">
              <w:t xml:space="preserve"> Научные дискуссии</w:t>
            </w:r>
            <w:r w:rsidR="00AB3A29">
              <w:t>.</w:t>
            </w:r>
          </w:p>
          <w:p w:rsidR="009623FC" w:rsidRPr="00773E8E" w:rsidRDefault="009623FC" w:rsidP="007D403E">
            <w:pPr>
              <w:jc w:val="both"/>
            </w:pPr>
            <w:r w:rsidRPr="00773E8E">
              <w:t>Научные конференции</w:t>
            </w:r>
            <w:r w:rsidR="00AB3A29">
              <w:t>.</w:t>
            </w:r>
            <w:r w:rsidRPr="00773E8E">
              <w:t xml:space="preserve"> </w:t>
            </w:r>
          </w:p>
          <w:p w:rsidR="009623FC" w:rsidRPr="00773E8E" w:rsidRDefault="009623FC" w:rsidP="007D403E">
            <w:pPr>
              <w:jc w:val="both"/>
            </w:pPr>
            <w:r w:rsidRPr="00773E8E">
              <w:t>Работа с редакциями научных изданий</w:t>
            </w:r>
            <w:r w:rsidR="00AB3A29">
              <w:t>.</w:t>
            </w:r>
          </w:p>
        </w:tc>
        <w:tc>
          <w:tcPr>
            <w:tcW w:w="2672" w:type="dxa"/>
            <w:shd w:val="clear" w:color="auto" w:fill="auto"/>
          </w:tcPr>
          <w:p w:rsidR="009623FC" w:rsidRPr="00773E8E" w:rsidRDefault="009623FC" w:rsidP="00C50A4A">
            <w:pPr>
              <w:pStyle w:val="a5"/>
              <w:numPr>
                <w:ilvl w:val="0"/>
                <w:numId w:val="4"/>
              </w:numPr>
              <w:tabs>
                <w:tab w:val="left" w:pos="176"/>
              </w:tabs>
              <w:ind w:left="0" w:firstLine="0"/>
            </w:pPr>
            <w:r w:rsidRPr="00773E8E">
              <w:t>Мастер-класс</w:t>
            </w:r>
            <w:r w:rsidR="0070277F">
              <w:rPr>
                <w:lang w:val="ru-RU"/>
              </w:rPr>
              <w:t>.</w:t>
            </w:r>
            <w:r w:rsidRPr="00773E8E">
              <w:t xml:space="preserve"> </w:t>
            </w:r>
          </w:p>
          <w:p w:rsidR="009623FC" w:rsidRPr="00773E8E" w:rsidRDefault="009623FC" w:rsidP="00C50A4A">
            <w:pPr>
              <w:pStyle w:val="a5"/>
              <w:numPr>
                <w:ilvl w:val="0"/>
                <w:numId w:val="4"/>
              </w:numPr>
              <w:tabs>
                <w:tab w:val="left" w:pos="176"/>
              </w:tabs>
              <w:ind w:left="0" w:firstLine="0"/>
            </w:pPr>
            <w:r w:rsidRPr="00773E8E">
              <w:t>Подготовка презентаций по актуальным проблемам в предметной области</w:t>
            </w:r>
            <w:r w:rsidR="0070277F">
              <w:rPr>
                <w:lang w:val="ru-RU"/>
              </w:rPr>
              <w:t>.</w:t>
            </w:r>
          </w:p>
          <w:p w:rsidR="009623FC" w:rsidRPr="00773E8E" w:rsidRDefault="009623FC" w:rsidP="00C50A4A">
            <w:pPr>
              <w:pStyle w:val="a5"/>
              <w:numPr>
                <w:ilvl w:val="0"/>
                <w:numId w:val="4"/>
              </w:numPr>
              <w:tabs>
                <w:tab w:val="left" w:pos="176"/>
              </w:tabs>
              <w:ind w:left="0" w:firstLine="0"/>
            </w:pPr>
            <w:r w:rsidRPr="00773E8E">
              <w:t>Участие в дискуссии</w:t>
            </w:r>
            <w:r w:rsidR="0070277F">
              <w:rPr>
                <w:lang w:val="ru-RU"/>
              </w:rPr>
              <w:t>.</w:t>
            </w:r>
          </w:p>
          <w:p w:rsidR="009623FC" w:rsidRPr="00773E8E" w:rsidRDefault="009623FC" w:rsidP="00C50A4A">
            <w:pPr>
              <w:pStyle w:val="a5"/>
              <w:numPr>
                <w:ilvl w:val="0"/>
                <w:numId w:val="4"/>
              </w:numPr>
              <w:tabs>
                <w:tab w:val="left" w:pos="176"/>
              </w:tabs>
              <w:ind w:left="0" w:firstLine="0"/>
            </w:pPr>
            <w:r w:rsidRPr="00773E8E">
              <w:t>Участие в конкурсах</w:t>
            </w:r>
            <w:r w:rsidR="00E13F8C">
              <w:rPr>
                <w:lang w:val="ru-RU"/>
              </w:rPr>
              <w:t xml:space="preserve"> научных работ</w:t>
            </w:r>
            <w:r w:rsidR="0070277F">
              <w:rPr>
                <w:lang w:val="ru-RU"/>
              </w:rPr>
              <w:t>.</w:t>
            </w:r>
          </w:p>
          <w:p w:rsidR="009623FC" w:rsidRPr="00773E8E" w:rsidRDefault="009623FC" w:rsidP="00C50A4A">
            <w:pPr>
              <w:pStyle w:val="a5"/>
              <w:numPr>
                <w:ilvl w:val="0"/>
                <w:numId w:val="4"/>
              </w:numPr>
              <w:tabs>
                <w:tab w:val="left" w:pos="176"/>
              </w:tabs>
              <w:ind w:left="0" w:firstLine="0"/>
            </w:pPr>
            <w:r w:rsidRPr="00773E8E">
              <w:t xml:space="preserve">Участие в </w:t>
            </w:r>
            <w:r w:rsidR="00E13F8C">
              <w:rPr>
                <w:lang w:val="ru-RU"/>
              </w:rPr>
              <w:t xml:space="preserve">научных </w:t>
            </w:r>
            <w:r w:rsidRPr="00773E8E">
              <w:t>кон</w:t>
            </w:r>
            <w:r w:rsidR="00E13F8C">
              <w:t xml:space="preserve">ференциях </w:t>
            </w:r>
            <w:r w:rsidR="00E13F8C">
              <w:rPr>
                <w:lang w:val="ru-RU"/>
              </w:rPr>
              <w:t>в качестве докладчика</w:t>
            </w:r>
          </w:p>
          <w:p w:rsidR="009623FC" w:rsidRPr="00773E8E" w:rsidRDefault="009623FC" w:rsidP="00C50A4A">
            <w:pPr>
              <w:pStyle w:val="a5"/>
              <w:numPr>
                <w:ilvl w:val="0"/>
                <w:numId w:val="4"/>
              </w:numPr>
              <w:tabs>
                <w:tab w:val="left" w:pos="176"/>
              </w:tabs>
              <w:ind w:left="0" w:firstLine="0"/>
            </w:pPr>
            <w:r w:rsidRPr="00773E8E">
              <w:t>Формирование портфолио за 1-й год обучения</w:t>
            </w:r>
            <w:r w:rsidR="0070277F">
              <w:rPr>
                <w:lang w:val="ru-RU"/>
              </w:rPr>
              <w:t>.</w:t>
            </w:r>
          </w:p>
        </w:tc>
        <w:tc>
          <w:tcPr>
            <w:tcW w:w="1326" w:type="dxa"/>
            <w:shd w:val="clear" w:color="auto" w:fill="auto"/>
          </w:tcPr>
          <w:p w:rsidR="008172B7" w:rsidRDefault="009623FC" w:rsidP="007D403E">
            <w:pPr>
              <w:jc w:val="both"/>
            </w:pPr>
            <w:proofErr w:type="spellStart"/>
            <w:proofErr w:type="gramStart"/>
            <w:r w:rsidRPr="006C2087">
              <w:t>Промежу</w:t>
            </w:r>
            <w:proofErr w:type="spellEnd"/>
            <w:r w:rsidR="008172B7">
              <w:t>-</w:t>
            </w:r>
            <w:r w:rsidRPr="006C2087">
              <w:t>точный</w:t>
            </w:r>
            <w:proofErr w:type="gramEnd"/>
            <w:r w:rsidRPr="006C2087">
              <w:t>/</w:t>
            </w:r>
          </w:p>
          <w:p w:rsidR="009623FC" w:rsidRPr="00773E8E" w:rsidRDefault="009623FC" w:rsidP="007D403E">
            <w:pPr>
              <w:jc w:val="both"/>
            </w:pPr>
            <w:r w:rsidRPr="00773E8E">
              <w:t>Зачет</w:t>
            </w:r>
          </w:p>
        </w:tc>
      </w:tr>
      <w:tr w:rsidR="009623FC" w:rsidRPr="00773E8E" w:rsidTr="007D403E">
        <w:tc>
          <w:tcPr>
            <w:tcW w:w="9351" w:type="dxa"/>
            <w:gridSpan w:val="5"/>
            <w:shd w:val="clear" w:color="auto" w:fill="auto"/>
          </w:tcPr>
          <w:p w:rsidR="009623FC" w:rsidRPr="00773E8E" w:rsidRDefault="009623FC" w:rsidP="007D403E">
            <w:pPr>
              <w:jc w:val="center"/>
              <w:rPr>
                <w:b/>
              </w:rPr>
            </w:pPr>
            <w:r w:rsidRPr="00773E8E">
              <w:rPr>
                <w:b/>
              </w:rPr>
              <w:t>Второй год обучения</w:t>
            </w:r>
          </w:p>
        </w:tc>
      </w:tr>
      <w:tr w:rsidR="009623FC" w:rsidRPr="00773E8E" w:rsidTr="0039200B">
        <w:tc>
          <w:tcPr>
            <w:tcW w:w="1225" w:type="dxa"/>
            <w:shd w:val="clear" w:color="auto" w:fill="auto"/>
          </w:tcPr>
          <w:p w:rsidR="009623FC" w:rsidRPr="00773E8E" w:rsidRDefault="009623FC" w:rsidP="007D403E">
            <w:pPr>
              <w:jc w:val="center"/>
              <w:rPr>
                <w:b/>
              </w:rPr>
            </w:pPr>
            <w:r w:rsidRPr="00773E8E">
              <w:rPr>
                <w:b/>
              </w:rPr>
              <w:t>5 и 6 модули</w:t>
            </w:r>
          </w:p>
          <w:p w:rsidR="009623FC" w:rsidRPr="00773E8E" w:rsidRDefault="009623FC" w:rsidP="007D403E">
            <w:pPr>
              <w:jc w:val="center"/>
            </w:pPr>
          </w:p>
        </w:tc>
        <w:tc>
          <w:tcPr>
            <w:tcW w:w="2314" w:type="dxa"/>
            <w:shd w:val="clear" w:color="auto" w:fill="auto"/>
          </w:tcPr>
          <w:p w:rsidR="009623FC" w:rsidRPr="00773E8E" w:rsidRDefault="009623FC" w:rsidP="007D403E">
            <w:pPr>
              <w:jc w:val="both"/>
            </w:pPr>
            <w:r w:rsidRPr="00773E8E">
              <w:t>Выполнение теоретической части ВКР</w:t>
            </w:r>
            <w:r w:rsidR="00AB3A29">
              <w:t>.</w:t>
            </w:r>
          </w:p>
          <w:p w:rsidR="009623FC" w:rsidRPr="00773E8E" w:rsidRDefault="009623FC" w:rsidP="007D403E">
            <w:pPr>
              <w:jc w:val="both"/>
            </w:pPr>
            <w:r w:rsidRPr="00773E8E">
              <w:t>Сбор эмпирических данных для аналитической части ВКР</w:t>
            </w:r>
            <w:r w:rsidR="00AB3A29">
              <w:t>.</w:t>
            </w:r>
          </w:p>
          <w:p w:rsidR="009623FC" w:rsidRPr="00773E8E" w:rsidRDefault="009623FC" w:rsidP="007D403E">
            <w:pPr>
              <w:jc w:val="both"/>
            </w:pPr>
            <w:r w:rsidRPr="00773E8E">
              <w:t>Подготовка научных статей и докладов по результатам проведенного теоретического и эмпирического исследования</w:t>
            </w:r>
            <w:r w:rsidR="00AB3A29">
              <w:t>.</w:t>
            </w:r>
          </w:p>
        </w:tc>
        <w:tc>
          <w:tcPr>
            <w:tcW w:w="1814" w:type="dxa"/>
            <w:shd w:val="clear" w:color="auto" w:fill="auto"/>
          </w:tcPr>
          <w:p w:rsidR="009623FC" w:rsidRPr="00773E8E" w:rsidRDefault="009623FC" w:rsidP="007D403E">
            <w:pPr>
              <w:jc w:val="both"/>
            </w:pPr>
            <w:r w:rsidRPr="00773E8E">
              <w:t>Посещение семинара</w:t>
            </w:r>
            <w:r w:rsidR="00AB3A29">
              <w:t>.</w:t>
            </w:r>
            <w:r w:rsidRPr="00773E8E">
              <w:t xml:space="preserve"> Научные дискуссии</w:t>
            </w:r>
            <w:r w:rsidR="00AB3A29">
              <w:t>.</w:t>
            </w:r>
          </w:p>
          <w:p w:rsidR="009623FC" w:rsidRPr="00773E8E" w:rsidRDefault="009623FC" w:rsidP="007D403E">
            <w:pPr>
              <w:jc w:val="both"/>
            </w:pPr>
            <w:r w:rsidRPr="00773E8E">
              <w:t>Научные конференции</w:t>
            </w:r>
            <w:r w:rsidR="00AB3A29">
              <w:t>.</w:t>
            </w:r>
          </w:p>
          <w:p w:rsidR="009623FC" w:rsidRPr="00773E8E" w:rsidRDefault="009623FC" w:rsidP="007D403E">
            <w:pPr>
              <w:ind w:right="-159"/>
              <w:jc w:val="both"/>
            </w:pPr>
            <w:r w:rsidRPr="00773E8E">
              <w:t>Опубликование статей/докладов</w:t>
            </w:r>
            <w:r w:rsidR="00AB3A29">
              <w:t>.</w:t>
            </w:r>
          </w:p>
        </w:tc>
        <w:tc>
          <w:tcPr>
            <w:tcW w:w="2672" w:type="dxa"/>
            <w:shd w:val="clear" w:color="auto" w:fill="auto"/>
          </w:tcPr>
          <w:p w:rsidR="009623FC" w:rsidRPr="00773E8E" w:rsidRDefault="009623FC" w:rsidP="00C50A4A">
            <w:pPr>
              <w:pStyle w:val="a5"/>
              <w:numPr>
                <w:ilvl w:val="0"/>
                <w:numId w:val="5"/>
              </w:numPr>
              <w:tabs>
                <w:tab w:val="left" w:pos="176"/>
              </w:tabs>
              <w:ind w:left="34" w:hanging="34"/>
              <w:jc w:val="both"/>
            </w:pPr>
            <w:r w:rsidRPr="00773E8E">
              <w:t>Подготовка презентаций по актуальным проблемам в предметной области</w:t>
            </w:r>
            <w:r w:rsidR="0070277F" w:rsidRPr="00E13F8C">
              <w:t>.</w:t>
            </w:r>
          </w:p>
          <w:p w:rsidR="009623FC" w:rsidRPr="00773E8E" w:rsidRDefault="009623FC" w:rsidP="00C50A4A">
            <w:pPr>
              <w:pStyle w:val="a5"/>
              <w:numPr>
                <w:ilvl w:val="0"/>
                <w:numId w:val="5"/>
              </w:numPr>
              <w:tabs>
                <w:tab w:val="left" w:pos="176"/>
              </w:tabs>
              <w:ind w:left="34" w:hanging="34"/>
              <w:jc w:val="both"/>
            </w:pPr>
            <w:r w:rsidRPr="00773E8E">
              <w:t>Участие в дискуссии</w:t>
            </w:r>
            <w:r w:rsidR="0070277F" w:rsidRPr="00E13F8C">
              <w:t>.</w:t>
            </w:r>
          </w:p>
          <w:p w:rsidR="00E13F8C" w:rsidRDefault="00E13F8C" w:rsidP="00C50A4A">
            <w:pPr>
              <w:pStyle w:val="a5"/>
              <w:numPr>
                <w:ilvl w:val="0"/>
                <w:numId w:val="5"/>
              </w:numPr>
              <w:tabs>
                <w:tab w:val="left" w:pos="176"/>
              </w:tabs>
              <w:ind w:left="33" w:hanging="33"/>
              <w:jc w:val="both"/>
            </w:pPr>
            <w:r>
              <w:t>Участие в конкурсах научных работ.</w:t>
            </w:r>
          </w:p>
          <w:p w:rsidR="00E13F8C" w:rsidRDefault="00E13F8C" w:rsidP="00C50A4A">
            <w:pPr>
              <w:pStyle w:val="a5"/>
              <w:numPr>
                <w:ilvl w:val="0"/>
                <w:numId w:val="5"/>
              </w:numPr>
              <w:tabs>
                <w:tab w:val="left" w:pos="176"/>
              </w:tabs>
              <w:ind w:left="33" w:hanging="33"/>
              <w:jc w:val="both"/>
            </w:pPr>
            <w:r>
              <w:t>Участие в научных конференциях в качестве докладчика</w:t>
            </w:r>
          </w:p>
          <w:p w:rsidR="009623FC" w:rsidRPr="00773E8E" w:rsidRDefault="009623FC" w:rsidP="00C50A4A">
            <w:pPr>
              <w:pStyle w:val="a5"/>
              <w:numPr>
                <w:ilvl w:val="0"/>
                <w:numId w:val="5"/>
              </w:numPr>
              <w:tabs>
                <w:tab w:val="left" w:pos="176"/>
              </w:tabs>
              <w:ind w:left="34" w:hanging="34"/>
              <w:jc w:val="both"/>
            </w:pPr>
            <w:r w:rsidRPr="00773E8E">
              <w:t>Публикация статей/докладов</w:t>
            </w:r>
            <w:r w:rsidR="0070277F" w:rsidRPr="00E13F8C">
              <w:t>.</w:t>
            </w:r>
            <w:r w:rsidR="005A2A78" w:rsidRPr="00E13F8C">
              <w:t xml:space="preserve"> </w:t>
            </w:r>
          </w:p>
        </w:tc>
        <w:tc>
          <w:tcPr>
            <w:tcW w:w="1326" w:type="dxa"/>
            <w:shd w:val="clear" w:color="auto" w:fill="auto"/>
          </w:tcPr>
          <w:p w:rsidR="009623FC" w:rsidRPr="00773E8E" w:rsidRDefault="009623FC" w:rsidP="007D403E">
            <w:pPr>
              <w:jc w:val="both"/>
            </w:pPr>
            <w:proofErr w:type="spellStart"/>
            <w:r w:rsidRPr="006C2087">
              <w:t>Промежу</w:t>
            </w:r>
            <w:proofErr w:type="spellEnd"/>
            <w:r w:rsidR="008172B7">
              <w:t>-</w:t>
            </w:r>
            <w:r w:rsidRPr="006C2087">
              <w:t>точный/</w:t>
            </w:r>
            <w:r w:rsidR="008172B7">
              <w:t>-</w:t>
            </w:r>
            <w:r w:rsidRPr="00773E8E">
              <w:t>Зачет</w:t>
            </w:r>
          </w:p>
        </w:tc>
      </w:tr>
      <w:tr w:rsidR="009623FC" w:rsidRPr="00710BCB" w:rsidTr="0039200B">
        <w:tc>
          <w:tcPr>
            <w:tcW w:w="1225" w:type="dxa"/>
            <w:shd w:val="clear" w:color="auto" w:fill="auto"/>
          </w:tcPr>
          <w:p w:rsidR="009623FC" w:rsidRPr="00773E8E" w:rsidRDefault="009623FC" w:rsidP="007D403E">
            <w:pPr>
              <w:jc w:val="center"/>
              <w:rPr>
                <w:b/>
              </w:rPr>
            </w:pPr>
            <w:r w:rsidRPr="00773E8E">
              <w:rPr>
                <w:b/>
              </w:rPr>
              <w:t>8 модуль</w:t>
            </w:r>
          </w:p>
        </w:tc>
        <w:tc>
          <w:tcPr>
            <w:tcW w:w="2314" w:type="dxa"/>
            <w:shd w:val="clear" w:color="auto" w:fill="auto"/>
          </w:tcPr>
          <w:p w:rsidR="009623FC" w:rsidRPr="00773E8E" w:rsidRDefault="009623FC" w:rsidP="007D403E">
            <w:pPr>
              <w:jc w:val="both"/>
            </w:pPr>
            <w:r w:rsidRPr="00773E8E">
              <w:t>Работа над методической/ рекомендательной частью ВКР</w:t>
            </w:r>
            <w:r w:rsidR="00AB3A29">
              <w:t>.</w:t>
            </w:r>
          </w:p>
          <w:p w:rsidR="009623FC" w:rsidRPr="00773E8E" w:rsidRDefault="009623FC" w:rsidP="007D403E">
            <w:pPr>
              <w:jc w:val="both"/>
            </w:pPr>
            <w:r w:rsidRPr="00773E8E">
              <w:t>Завершение работы над ВКР</w:t>
            </w:r>
            <w:r w:rsidR="00AB3A29">
              <w:t>.</w:t>
            </w:r>
            <w:r w:rsidRPr="00773E8E">
              <w:t xml:space="preserve"> Представление ВКР и ее предварительная защита</w:t>
            </w:r>
            <w:r w:rsidR="00AB3A29">
              <w:t>.</w:t>
            </w:r>
            <w:r w:rsidR="007C0958">
              <w:t xml:space="preserve"> </w:t>
            </w:r>
          </w:p>
        </w:tc>
        <w:tc>
          <w:tcPr>
            <w:tcW w:w="1814" w:type="dxa"/>
            <w:shd w:val="clear" w:color="auto" w:fill="auto"/>
          </w:tcPr>
          <w:p w:rsidR="009623FC" w:rsidRPr="00773E8E" w:rsidRDefault="009623FC" w:rsidP="007D403E">
            <w:pPr>
              <w:jc w:val="both"/>
            </w:pPr>
            <w:r w:rsidRPr="00773E8E">
              <w:t>Посещение семинара</w:t>
            </w:r>
            <w:r w:rsidR="00AB3A29">
              <w:t>.</w:t>
            </w:r>
            <w:r w:rsidRPr="00773E8E">
              <w:t xml:space="preserve"> Научные дискуссии</w:t>
            </w:r>
            <w:r w:rsidR="00AB3A29">
              <w:t>.</w:t>
            </w:r>
          </w:p>
          <w:p w:rsidR="009623FC" w:rsidRPr="00773E8E" w:rsidRDefault="009623FC" w:rsidP="007D403E">
            <w:pPr>
              <w:jc w:val="both"/>
            </w:pPr>
            <w:r w:rsidRPr="00773E8E">
              <w:t>Научные конференции</w:t>
            </w:r>
            <w:r w:rsidR="00AB3A29">
              <w:t>.</w:t>
            </w:r>
          </w:p>
          <w:p w:rsidR="009623FC" w:rsidRPr="00773E8E" w:rsidRDefault="009623FC" w:rsidP="00AB3A29">
            <w:pPr>
              <w:jc w:val="both"/>
            </w:pPr>
            <w:proofErr w:type="spellStart"/>
            <w:proofErr w:type="gramStart"/>
            <w:r w:rsidRPr="00773E8E">
              <w:t>Опубликова</w:t>
            </w:r>
            <w:r w:rsidR="00AB3A29">
              <w:t>-</w:t>
            </w:r>
            <w:r w:rsidRPr="00773E8E">
              <w:t>ние</w:t>
            </w:r>
            <w:proofErr w:type="spellEnd"/>
            <w:proofErr w:type="gramEnd"/>
            <w:r w:rsidRPr="00773E8E">
              <w:t xml:space="preserve"> статей/</w:t>
            </w:r>
            <w:proofErr w:type="spellStart"/>
            <w:r w:rsidRPr="00773E8E">
              <w:t>докла</w:t>
            </w:r>
            <w:r w:rsidR="008172B7">
              <w:t>-</w:t>
            </w:r>
            <w:r w:rsidRPr="00773E8E">
              <w:t>дов</w:t>
            </w:r>
            <w:proofErr w:type="spellEnd"/>
            <w:r w:rsidR="00AB3A29">
              <w:t>.</w:t>
            </w:r>
            <w:r w:rsidRPr="00773E8E">
              <w:t xml:space="preserve"> </w:t>
            </w:r>
          </w:p>
        </w:tc>
        <w:tc>
          <w:tcPr>
            <w:tcW w:w="2672" w:type="dxa"/>
            <w:shd w:val="clear" w:color="auto" w:fill="auto"/>
          </w:tcPr>
          <w:p w:rsidR="009623FC" w:rsidRPr="00773E8E" w:rsidRDefault="009623FC" w:rsidP="00C50A4A">
            <w:pPr>
              <w:pStyle w:val="a5"/>
              <w:numPr>
                <w:ilvl w:val="0"/>
                <w:numId w:val="6"/>
              </w:numPr>
              <w:tabs>
                <w:tab w:val="left" w:pos="176"/>
              </w:tabs>
              <w:ind w:left="34" w:hanging="21"/>
              <w:jc w:val="both"/>
            </w:pPr>
            <w:r w:rsidRPr="00773E8E">
              <w:t>Представление ВКР</w:t>
            </w:r>
            <w:r w:rsidR="005A2A78">
              <w:rPr>
                <w:lang w:val="ru-RU"/>
              </w:rPr>
              <w:t>.</w:t>
            </w:r>
          </w:p>
          <w:p w:rsidR="009623FC" w:rsidRPr="00773E8E" w:rsidRDefault="009623FC" w:rsidP="00C50A4A">
            <w:pPr>
              <w:pStyle w:val="a5"/>
              <w:numPr>
                <w:ilvl w:val="0"/>
                <w:numId w:val="6"/>
              </w:numPr>
              <w:tabs>
                <w:tab w:val="left" w:pos="176"/>
              </w:tabs>
              <w:ind w:left="34" w:hanging="21"/>
              <w:jc w:val="both"/>
            </w:pPr>
            <w:r w:rsidRPr="00773E8E">
              <w:t>Подготовка презентаций по теме ВКР</w:t>
            </w:r>
            <w:r w:rsidR="005A2A78">
              <w:rPr>
                <w:lang w:val="ru-RU"/>
              </w:rPr>
              <w:t>.</w:t>
            </w:r>
            <w:r w:rsidR="0039200B">
              <w:rPr>
                <w:lang w:val="ru-RU"/>
              </w:rPr>
              <w:t xml:space="preserve"> </w:t>
            </w:r>
          </w:p>
          <w:p w:rsidR="009623FC" w:rsidRPr="00773E8E" w:rsidRDefault="009623FC" w:rsidP="00C50A4A">
            <w:pPr>
              <w:pStyle w:val="a5"/>
              <w:numPr>
                <w:ilvl w:val="0"/>
                <w:numId w:val="6"/>
              </w:numPr>
              <w:tabs>
                <w:tab w:val="left" w:pos="176"/>
              </w:tabs>
              <w:ind w:left="34" w:hanging="21"/>
              <w:jc w:val="both"/>
            </w:pPr>
            <w:r w:rsidRPr="00773E8E">
              <w:t>Публикация статей/докладов</w:t>
            </w:r>
            <w:r w:rsidR="005A2A78">
              <w:rPr>
                <w:lang w:val="ru-RU"/>
              </w:rPr>
              <w:t xml:space="preserve">. </w:t>
            </w:r>
          </w:p>
          <w:p w:rsidR="009623FC" w:rsidRPr="00773E8E" w:rsidRDefault="009623FC" w:rsidP="00C50A4A">
            <w:pPr>
              <w:pStyle w:val="a5"/>
              <w:numPr>
                <w:ilvl w:val="0"/>
                <w:numId w:val="6"/>
              </w:numPr>
              <w:tabs>
                <w:tab w:val="left" w:pos="176"/>
              </w:tabs>
              <w:ind w:left="34" w:hanging="21"/>
              <w:jc w:val="both"/>
            </w:pPr>
            <w:r w:rsidRPr="00773E8E">
              <w:t>Формирование портфолио за весь период обучения</w:t>
            </w:r>
            <w:r w:rsidR="005A2A78">
              <w:rPr>
                <w:lang w:val="ru-RU"/>
              </w:rPr>
              <w:t>.</w:t>
            </w:r>
          </w:p>
        </w:tc>
        <w:tc>
          <w:tcPr>
            <w:tcW w:w="1326" w:type="dxa"/>
            <w:shd w:val="clear" w:color="auto" w:fill="auto"/>
          </w:tcPr>
          <w:p w:rsidR="008172B7" w:rsidRDefault="009623FC" w:rsidP="007D403E">
            <w:pPr>
              <w:jc w:val="both"/>
            </w:pPr>
            <w:proofErr w:type="spellStart"/>
            <w:proofErr w:type="gramStart"/>
            <w:r w:rsidRPr="006C2087">
              <w:t>Промежу</w:t>
            </w:r>
            <w:proofErr w:type="spellEnd"/>
            <w:r w:rsidR="008172B7">
              <w:t>-</w:t>
            </w:r>
            <w:r w:rsidRPr="006C2087">
              <w:t>точный</w:t>
            </w:r>
            <w:proofErr w:type="gramEnd"/>
            <w:r w:rsidRPr="006C2087">
              <w:t>/</w:t>
            </w:r>
          </w:p>
          <w:p w:rsidR="009623FC" w:rsidRPr="00710BCB" w:rsidRDefault="009623FC" w:rsidP="007D403E">
            <w:pPr>
              <w:jc w:val="both"/>
            </w:pPr>
            <w:r w:rsidRPr="00773E8E">
              <w:t>Зачет</w:t>
            </w:r>
          </w:p>
        </w:tc>
      </w:tr>
    </w:tbl>
    <w:p w:rsidR="009623FC" w:rsidRDefault="009623FC" w:rsidP="00FA7D40">
      <w:pPr>
        <w:spacing w:line="360" w:lineRule="auto"/>
        <w:jc w:val="center"/>
        <w:rPr>
          <w:b/>
          <w:color w:val="000000"/>
          <w:sz w:val="28"/>
          <w:szCs w:val="28"/>
        </w:rPr>
      </w:pPr>
    </w:p>
    <w:sectPr w:rsidR="009623FC" w:rsidSect="000E4AD6">
      <w:footerReference w:type="default" r:id="rId2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105" w:rsidRDefault="00A84105" w:rsidP="00FE2251">
      <w:r>
        <w:separator/>
      </w:r>
    </w:p>
  </w:endnote>
  <w:endnote w:type="continuationSeparator" w:id="0">
    <w:p w:rsidR="00A84105" w:rsidRDefault="00A84105"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A87" w:rsidRDefault="00072A87"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105" w:rsidRDefault="00A84105" w:rsidP="00FE2251">
      <w:r>
        <w:separator/>
      </w:r>
    </w:p>
  </w:footnote>
  <w:footnote w:type="continuationSeparator" w:id="0">
    <w:p w:rsidR="00A84105" w:rsidRDefault="00A84105" w:rsidP="00FE2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6EBC"/>
    <w:multiLevelType w:val="hybridMultilevel"/>
    <w:tmpl w:val="BFC465E8"/>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6AD44E1"/>
    <w:multiLevelType w:val="hybridMultilevel"/>
    <w:tmpl w:val="433A9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842912"/>
    <w:multiLevelType w:val="multilevel"/>
    <w:tmpl w:val="12A212B4"/>
    <w:lvl w:ilvl="0">
      <w:start w:val="1"/>
      <w:numFmt w:val="decimal"/>
      <w:lvlText w:val="%1."/>
      <w:lvlJc w:val="left"/>
      <w:pPr>
        <w:ind w:left="2487"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8" w15:restartNumberingAfterBreak="0">
    <w:nsid w:val="419F4133"/>
    <w:multiLevelType w:val="hybridMultilevel"/>
    <w:tmpl w:val="0CA450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4E222EB6"/>
    <w:multiLevelType w:val="hybridMultilevel"/>
    <w:tmpl w:val="28CEC64C"/>
    <w:lvl w:ilvl="0" w:tplc="29B6A3A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12"/>
  </w:num>
  <w:num w:numId="3">
    <w:abstractNumId w:val="4"/>
  </w:num>
  <w:num w:numId="4">
    <w:abstractNumId w:val="5"/>
  </w:num>
  <w:num w:numId="5">
    <w:abstractNumId w:val="11"/>
  </w:num>
  <w:num w:numId="6">
    <w:abstractNumId w:val="3"/>
  </w:num>
  <w:num w:numId="7">
    <w:abstractNumId w:val="2"/>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30E6"/>
    <w:rsid w:val="00003E8D"/>
    <w:rsid w:val="00011440"/>
    <w:rsid w:val="00040313"/>
    <w:rsid w:val="00051D0C"/>
    <w:rsid w:val="000525B5"/>
    <w:rsid w:val="00064426"/>
    <w:rsid w:val="0007139F"/>
    <w:rsid w:val="00072A87"/>
    <w:rsid w:val="000808BE"/>
    <w:rsid w:val="00081DB6"/>
    <w:rsid w:val="00081DC3"/>
    <w:rsid w:val="00091523"/>
    <w:rsid w:val="000B3A25"/>
    <w:rsid w:val="000C6475"/>
    <w:rsid w:val="000C6A04"/>
    <w:rsid w:val="000D77A0"/>
    <w:rsid w:val="000E16BD"/>
    <w:rsid w:val="000E4AD6"/>
    <w:rsid w:val="000E6495"/>
    <w:rsid w:val="000F1EB5"/>
    <w:rsid w:val="00101F19"/>
    <w:rsid w:val="001069F2"/>
    <w:rsid w:val="0011421E"/>
    <w:rsid w:val="001225B9"/>
    <w:rsid w:val="00125661"/>
    <w:rsid w:val="00142920"/>
    <w:rsid w:val="00164ACE"/>
    <w:rsid w:val="00192C8B"/>
    <w:rsid w:val="00195244"/>
    <w:rsid w:val="001D137D"/>
    <w:rsid w:val="001D331C"/>
    <w:rsid w:val="001D6DC6"/>
    <w:rsid w:val="001E79B0"/>
    <w:rsid w:val="00202C32"/>
    <w:rsid w:val="00214769"/>
    <w:rsid w:val="00222D96"/>
    <w:rsid w:val="002276A7"/>
    <w:rsid w:val="00230E0F"/>
    <w:rsid w:val="00232C63"/>
    <w:rsid w:val="002427D0"/>
    <w:rsid w:val="0024675D"/>
    <w:rsid w:val="00262FA2"/>
    <w:rsid w:val="00282303"/>
    <w:rsid w:val="0028230E"/>
    <w:rsid w:val="00282628"/>
    <w:rsid w:val="002A1001"/>
    <w:rsid w:val="002B08D2"/>
    <w:rsid w:val="002B1FDB"/>
    <w:rsid w:val="002B36FB"/>
    <w:rsid w:val="002D64A8"/>
    <w:rsid w:val="002E74F0"/>
    <w:rsid w:val="002F6F5C"/>
    <w:rsid w:val="003169E1"/>
    <w:rsid w:val="003178E5"/>
    <w:rsid w:val="00325673"/>
    <w:rsid w:val="00336E16"/>
    <w:rsid w:val="003462D7"/>
    <w:rsid w:val="003545F2"/>
    <w:rsid w:val="003579DD"/>
    <w:rsid w:val="003604FF"/>
    <w:rsid w:val="00363A4F"/>
    <w:rsid w:val="00363C78"/>
    <w:rsid w:val="003704D1"/>
    <w:rsid w:val="003728FA"/>
    <w:rsid w:val="003819EE"/>
    <w:rsid w:val="0039200B"/>
    <w:rsid w:val="003A0469"/>
    <w:rsid w:val="003A0BB8"/>
    <w:rsid w:val="003A334D"/>
    <w:rsid w:val="003A5946"/>
    <w:rsid w:val="003B4A77"/>
    <w:rsid w:val="003B6DF4"/>
    <w:rsid w:val="003D1CEA"/>
    <w:rsid w:val="003D6F92"/>
    <w:rsid w:val="003F7403"/>
    <w:rsid w:val="00401E64"/>
    <w:rsid w:val="00417E3F"/>
    <w:rsid w:val="004329B0"/>
    <w:rsid w:val="00437CE0"/>
    <w:rsid w:val="00446A4D"/>
    <w:rsid w:val="0045018C"/>
    <w:rsid w:val="0045240D"/>
    <w:rsid w:val="004639DB"/>
    <w:rsid w:val="00463CDE"/>
    <w:rsid w:val="004643C1"/>
    <w:rsid w:val="00467168"/>
    <w:rsid w:val="004676F0"/>
    <w:rsid w:val="004A6B6E"/>
    <w:rsid w:val="004B0C84"/>
    <w:rsid w:val="004C2BB9"/>
    <w:rsid w:val="004C2FA0"/>
    <w:rsid w:val="004C4479"/>
    <w:rsid w:val="004C7718"/>
    <w:rsid w:val="004D00EB"/>
    <w:rsid w:val="004D3F22"/>
    <w:rsid w:val="004F6C56"/>
    <w:rsid w:val="00503D1C"/>
    <w:rsid w:val="00512318"/>
    <w:rsid w:val="00522EFC"/>
    <w:rsid w:val="00527E40"/>
    <w:rsid w:val="00533182"/>
    <w:rsid w:val="00537264"/>
    <w:rsid w:val="00540AE5"/>
    <w:rsid w:val="00542F38"/>
    <w:rsid w:val="00547BB0"/>
    <w:rsid w:val="00553C71"/>
    <w:rsid w:val="00565D90"/>
    <w:rsid w:val="005720E8"/>
    <w:rsid w:val="00575446"/>
    <w:rsid w:val="00575BDC"/>
    <w:rsid w:val="005A2A78"/>
    <w:rsid w:val="005A396D"/>
    <w:rsid w:val="005D19F3"/>
    <w:rsid w:val="005E43DC"/>
    <w:rsid w:val="005F496B"/>
    <w:rsid w:val="00601598"/>
    <w:rsid w:val="00601A6E"/>
    <w:rsid w:val="00620829"/>
    <w:rsid w:val="00621F26"/>
    <w:rsid w:val="0063561C"/>
    <w:rsid w:val="0065569F"/>
    <w:rsid w:val="0068552C"/>
    <w:rsid w:val="00691400"/>
    <w:rsid w:val="00694C05"/>
    <w:rsid w:val="0069736D"/>
    <w:rsid w:val="006A3E2A"/>
    <w:rsid w:val="006A5D4D"/>
    <w:rsid w:val="006A672F"/>
    <w:rsid w:val="006B1161"/>
    <w:rsid w:val="006B30FD"/>
    <w:rsid w:val="006B36D4"/>
    <w:rsid w:val="006C2000"/>
    <w:rsid w:val="006C2606"/>
    <w:rsid w:val="006C4357"/>
    <w:rsid w:val="006D5446"/>
    <w:rsid w:val="006F5513"/>
    <w:rsid w:val="00700298"/>
    <w:rsid w:val="00701183"/>
    <w:rsid w:val="0070277F"/>
    <w:rsid w:val="00706EE0"/>
    <w:rsid w:val="007130EC"/>
    <w:rsid w:val="00731198"/>
    <w:rsid w:val="0073147B"/>
    <w:rsid w:val="00747D87"/>
    <w:rsid w:val="00757E78"/>
    <w:rsid w:val="00765D21"/>
    <w:rsid w:val="00773F64"/>
    <w:rsid w:val="007807BE"/>
    <w:rsid w:val="0078402D"/>
    <w:rsid w:val="007C0958"/>
    <w:rsid w:val="007D403E"/>
    <w:rsid w:val="007E21BE"/>
    <w:rsid w:val="007F508B"/>
    <w:rsid w:val="0080305E"/>
    <w:rsid w:val="008172B7"/>
    <w:rsid w:val="00840D03"/>
    <w:rsid w:val="00844E11"/>
    <w:rsid w:val="008575A7"/>
    <w:rsid w:val="00863CE5"/>
    <w:rsid w:val="00866146"/>
    <w:rsid w:val="008675D5"/>
    <w:rsid w:val="00870865"/>
    <w:rsid w:val="00887E5E"/>
    <w:rsid w:val="00894172"/>
    <w:rsid w:val="008B7BAA"/>
    <w:rsid w:val="008C2817"/>
    <w:rsid w:val="008C609F"/>
    <w:rsid w:val="008D546E"/>
    <w:rsid w:val="008D6FBC"/>
    <w:rsid w:val="008E4777"/>
    <w:rsid w:val="008F0219"/>
    <w:rsid w:val="008F431C"/>
    <w:rsid w:val="009046B5"/>
    <w:rsid w:val="00906088"/>
    <w:rsid w:val="009160BD"/>
    <w:rsid w:val="00922CED"/>
    <w:rsid w:val="00923DD3"/>
    <w:rsid w:val="00926AEB"/>
    <w:rsid w:val="00930FE0"/>
    <w:rsid w:val="00931EE5"/>
    <w:rsid w:val="00933BD5"/>
    <w:rsid w:val="009449D2"/>
    <w:rsid w:val="00951241"/>
    <w:rsid w:val="00953F2E"/>
    <w:rsid w:val="009623FC"/>
    <w:rsid w:val="00992BD2"/>
    <w:rsid w:val="00996725"/>
    <w:rsid w:val="009C5DC7"/>
    <w:rsid w:val="009E2A90"/>
    <w:rsid w:val="009E39E6"/>
    <w:rsid w:val="009E431B"/>
    <w:rsid w:val="00A00627"/>
    <w:rsid w:val="00A03A2B"/>
    <w:rsid w:val="00A07D7D"/>
    <w:rsid w:val="00A1139F"/>
    <w:rsid w:val="00A40A95"/>
    <w:rsid w:val="00A4662B"/>
    <w:rsid w:val="00A57152"/>
    <w:rsid w:val="00A64D18"/>
    <w:rsid w:val="00A82FD8"/>
    <w:rsid w:val="00A84105"/>
    <w:rsid w:val="00A845AC"/>
    <w:rsid w:val="00A95F49"/>
    <w:rsid w:val="00A963DB"/>
    <w:rsid w:val="00AA2F68"/>
    <w:rsid w:val="00AA395A"/>
    <w:rsid w:val="00AA602D"/>
    <w:rsid w:val="00AA6391"/>
    <w:rsid w:val="00AA7C39"/>
    <w:rsid w:val="00AB03A2"/>
    <w:rsid w:val="00AB3A29"/>
    <w:rsid w:val="00AB55F4"/>
    <w:rsid w:val="00AC6FD1"/>
    <w:rsid w:val="00AF25AF"/>
    <w:rsid w:val="00AF787F"/>
    <w:rsid w:val="00AF7B9A"/>
    <w:rsid w:val="00AF7DE9"/>
    <w:rsid w:val="00B01917"/>
    <w:rsid w:val="00B033EA"/>
    <w:rsid w:val="00B047E9"/>
    <w:rsid w:val="00B04A63"/>
    <w:rsid w:val="00B1688C"/>
    <w:rsid w:val="00B23D80"/>
    <w:rsid w:val="00B30136"/>
    <w:rsid w:val="00B33019"/>
    <w:rsid w:val="00B411AD"/>
    <w:rsid w:val="00B5194E"/>
    <w:rsid w:val="00B56DF8"/>
    <w:rsid w:val="00B66663"/>
    <w:rsid w:val="00B6739C"/>
    <w:rsid w:val="00B73B01"/>
    <w:rsid w:val="00B75519"/>
    <w:rsid w:val="00B82178"/>
    <w:rsid w:val="00B92CC0"/>
    <w:rsid w:val="00B9613C"/>
    <w:rsid w:val="00BB0402"/>
    <w:rsid w:val="00BD012F"/>
    <w:rsid w:val="00BD5F03"/>
    <w:rsid w:val="00BE0918"/>
    <w:rsid w:val="00BE7E93"/>
    <w:rsid w:val="00C015AF"/>
    <w:rsid w:val="00C015CB"/>
    <w:rsid w:val="00C04272"/>
    <w:rsid w:val="00C126B1"/>
    <w:rsid w:val="00C1625E"/>
    <w:rsid w:val="00C16F33"/>
    <w:rsid w:val="00C17F8C"/>
    <w:rsid w:val="00C200D0"/>
    <w:rsid w:val="00C26C52"/>
    <w:rsid w:val="00C27934"/>
    <w:rsid w:val="00C31659"/>
    <w:rsid w:val="00C50A4A"/>
    <w:rsid w:val="00C53EEF"/>
    <w:rsid w:val="00C553BA"/>
    <w:rsid w:val="00C57BD2"/>
    <w:rsid w:val="00C64842"/>
    <w:rsid w:val="00C734FB"/>
    <w:rsid w:val="00C924A5"/>
    <w:rsid w:val="00C94917"/>
    <w:rsid w:val="00C96BE3"/>
    <w:rsid w:val="00CB1B5E"/>
    <w:rsid w:val="00CB3550"/>
    <w:rsid w:val="00CB385D"/>
    <w:rsid w:val="00CB41AF"/>
    <w:rsid w:val="00CB486D"/>
    <w:rsid w:val="00CC5463"/>
    <w:rsid w:val="00CC5859"/>
    <w:rsid w:val="00CD53BF"/>
    <w:rsid w:val="00D1158D"/>
    <w:rsid w:val="00D15982"/>
    <w:rsid w:val="00D15EB7"/>
    <w:rsid w:val="00D32449"/>
    <w:rsid w:val="00D3311F"/>
    <w:rsid w:val="00D45355"/>
    <w:rsid w:val="00D47437"/>
    <w:rsid w:val="00D54574"/>
    <w:rsid w:val="00D6016E"/>
    <w:rsid w:val="00D658D5"/>
    <w:rsid w:val="00D85022"/>
    <w:rsid w:val="00D95CF3"/>
    <w:rsid w:val="00D9744A"/>
    <w:rsid w:val="00DA04DD"/>
    <w:rsid w:val="00DA0AB9"/>
    <w:rsid w:val="00DA0DB3"/>
    <w:rsid w:val="00DA6C6F"/>
    <w:rsid w:val="00DB436A"/>
    <w:rsid w:val="00DC7E6C"/>
    <w:rsid w:val="00DE5F36"/>
    <w:rsid w:val="00DF7470"/>
    <w:rsid w:val="00E115DC"/>
    <w:rsid w:val="00E13F8C"/>
    <w:rsid w:val="00E17D69"/>
    <w:rsid w:val="00E24A7E"/>
    <w:rsid w:val="00E315FB"/>
    <w:rsid w:val="00E33012"/>
    <w:rsid w:val="00E375AD"/>
    <w:rsid w:val="00E5062D"/>
    <w:rsid w:val="00E53AE9"/>
    <w:rsid w:val="00E661C0"/>
    <w:rsid w:val="00E87E97"/>
    <w:rsid w:val="00EA4AE6"/>
    <w:rsid w:val="00EA53C8"/>
    <w:rsid w:val="00EA7EE7"/>
    <w:rsid w:val="00EB356D"/>
    <w:rsid w:val="00EC4131"/>
    <w:rsid w:val="00ED6359"/>
    <w:rsid w:val="00EE2402"/>
    <w:rsid w:val="00EE33D5"/>
    <w:rsid w:val="00EE73BD"/>
    <w:rsid w:val="00EF07F0"/>
    <w:rsid w:val="00EF4F26"/>
    <w:rsid w:val="00F05EFB"/>
    <w:rsid w:val="00F06319"/>
    <w:rsid w:val="00F165AE"/>
    <w:rsid w:val="00F21F58"/>
    <w:rsid w:val="00F26C54"/>
    <w:rsid w:val="00F31048"/>
    <w:rsid w:val="00F3224A"/>
    <w:rsid w:val="00F34069"/>
    <w:rsid w:val="00F60236"/>
    <w:rsid w:val="00F913DA"/>
    <w:rsid w:val="00F920B6"/>
    <w:rsid w:val="00F94918"/>
    <w:rsid w:val="00FA4AB2"/>
    <w:rsid w:val="00FA563A"/>
    <w:rsid w:val="00FA6720"/>
    <w:rsid w:val="00FA7D40"/>
    <w:rsid w:val="00FC055A"/>
    <w:rsid w:val="00FC770F"/>
    <w:rsid w:val="00FD36CD"/>
    <w:rsid w:val="00FD6582"/>
    <w:rsid w:val="00FE2251"/>
    <w:rsid w:val="00FE42A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A728F"/>
  <w15:chartTrackingRefBased/>
  <w15:docId w15:val="{8F5AF108-CCC5-4F2E-A12F-EEE2A1508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ko-KR"/>
    </w:rPr>
  </w:style>
  <w:style w:type="paragraph" w:styleId="1">
    <w:name w:val="heading 1"/>
    <w:basedOn w:val="a"/>
    <w:next w:val="a"/>
    <w:link w:val="10"/>
    <w:uiPriority w:val="9"/>
    <w:qFormat/>
    <w:rsid w:val="00CB3550"/>
    <w:pPr>
      <w:keepNext/>
      <w:keepLines/>
      <w:spacing w:before="480" w:line="276" w:lineRule="auto"/>
      <w:outlineLvl w:val="0"/>
    </w:pPr>
    <w:rPr>
      <w:rFonts w:ascii="Cambria" w:eastAsia="Times New Roman" w:hAnsi="Cambria"/>
      <w:b/>
      <w:bCs/>
      <w:color w:val="365F91"/>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basedOn w:val="a"/>
    <w:link w:val="a6"/>
    <w:uiPriority w:val="34"/>
    <w:qFormat/>
    <w:rsid w:val="00694C05"/>
    <w:pPr>
      <w:ind w:left="720"/>
      <w:contextualSpacing/>
    </w:pPr>
    <w:rPr>
      <w:rFonts w:eastAsia="Times New Roman"/>
      <w:lang w:val="x-none" w:eastAsia="x-none"/>
    </w:rPr>
  </w:style>
  <w:style w:type="paragraph" w:styleId="2">
    <w:name w:val="Body Text Indent 2"/>
    <w:basedOn w:val="a"/>
    <w:link w:val="20"/>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0">
    <w:name w:val="Основной текст с отступом 2 Знак"/>
    <w:link w:val="2"/>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1">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styleId="af1">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2"/>
    <w:uiPriority w:val="99"/>
    <w:unhideWhenUsed/>
    <w:qFormat/>
    <w:rsid w:val="000F1EB5"/>
    <w:pPr>
      <w:spacing w:before="100" w:beforeAutospacing="1" w:after="100" w:afterAutospacing="1"/>
    </w:pPr>
    <w:rPr>
      <w:rFonts w:eastAsia="Times New Roman"/>
      <w:lang w:val="x-none" w:eastAsia="x-none"/>
    </w:rPr>
  </w:style>
  <w:style w:type="paragraph" w:styleId="3">
    <w:name w:val="Body Text Indent 3"/>
    <w:basedOn w:val="a"/>
    <w:link w:val="30"/>
    <w:rsid w:val="004C7718"/>
    <w:pPr>
      <w:spacing w:after="120"/>
      <w:ind w:left="283"/>
    </w:pPr>
    <w:rPr>
      <w:sz w:val="16"/>
      <w:szCs w:val="16"/>
      <w:lang w:val="x-none"/>
    </w:rPr>
  </w:style>
  <w:style w:type="character" w:customStyle="1" w:styleId="30">
    <w:name w:val="Основной текст с отступом 3 Знак"/>
    <w:link w:val="3"/>
    <w:rsid w:val="004C7718"/>
    <w:rPr>
      <w:sz w:val="16"/>
      <w:szCs w:val="16"/>
      <w:lang w:val="x-none" w:eastAsia="ko-KR"/>
    </w:rPr>
  </w:style>
  <w:style w:type="paragraph" w:customStyle="1" w:styleId="11">
    <w:name w:val="Абзац списка1"/>
    <w:basedOn w:val="a"/>
    <w:link w:val="ListParagraphChar"/>
    <w:rsid w:val="00FA7D40"/>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1"/>
    <w:locked/>
    <w:rsid w:val="00FA7D40"/>
    <w:rPr>
      <w:rFonts w:ascii="Calibri" w:eastAsia="Times New Roman" w:hAnsi="Calibri"/>
      <w:sz w:val="22"/>
      <w:szCs w:val="22"/>
      <w:lang w:val="x-none" w:eastAsia="en-US"/>
    </w:rPr>
  </w:style>
  <w:style w:type="paragraph" w:styleId="af3">
    <w:name w:val="footnote text"/>
    <w:basedOn w:val="a"/>
    <w:link w:val="af4"/>
    <w:uiPriority w:val="99"/>
    <w:rsid w:val="00FA7D40"/>
    <w:rPr>
      <w:rFonts w:eastAsia="Times New Roman"/>
      <w:sz w:val="20"/>
      <w:szCs w:val="20"/>
      <w:lang w:val="en-US" w:eastAsia="en-US"/>
    </w:rPr>
  </w:style>
  <w:style w:type="character" w:customStyle="1" w:styleId="af4">
    <w:name w:val="Текст сноски Знак"/>
    <w:link w:val="af3"/>
    <w:uiPriority w:val="99"/>
    <w:rsid w:val="00FA7D40"/>
    <w:rPr>
      <w:rFonts w:eastAsia="Times New Roman"/>
      <w:lang w:val="en-US" w:eastAsia="en-US"/>
    </w:rPr>
  </w:style>
  <w:style w:type="character" w:customStyle="1" w:styleId="a6">
    <w:name w:val="Абзац списка Знак"/>
    <w:link w:val="a5"/>
    <w:uiPriority w:val="34"/>
    <w:rsid w:val="00FA7D40"/>
    <w:rPr>
      <w:rFonts w:eastAsia="Times New Roman"/>
      <w:sz w:val="24"/>
      <w:szCs w:val="24"/>
    </w:rPr>
  </w:style>
  <w:style w:type="character" w:styleId="af5">
    <w:name w:val="footnote reference"/>
    <w:unhideWhenUsed/>
    <w:rsid w:val="00FA7D40"/>
    <w:rPr>
      <w:vertAlign w:val="superscript"/>
    </w:rPr>
  </w:style>
  <w:style w:type="character" w:customStyle="1" w:styleId="af2">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1"/>
    <w:uiPriority w:val="99"/>
    <w:rsid w:val="00064426"/>
    <w:rPr>
      <w:rFonts w:eastAsia="Times New Roman"/>
      <w:sz w:val="24"/>
      <w:szCs w:val="24"/>
    </w:rPr>
  </w:style>
  <w:style w:type="paragraph" w:styleId="af6">
    <w:name w:val="Balloon Text"/>
    <w:basedOn w:val="a"/>
    <w:link w:val="af7"/>
    <w:rsid w:val="000525B5"/>
    <w:rPr>
      <w:rFonts w:ascii="Segoe UI" w:hAnsi="Segoe UI"/>
      <w:sz w:val="18"/>
      <w:szCs w:val="18"/>
      <w:lang w:val="x-none"/>
    </w:rPr>
  </w:style>
  <w:style w:type="character" w:customStyle="1" w:styleId="af7">
    <w:name w:val="Текст выноски Знак"/>
    <w:link w:val="af6"/>
    <w:rsid w:val="000525B5"/>
    <w:rPr>
      <w:rFonts w:ascii="Segoe UI" w:hAnsi="Segoe UI" w:cs="Segoe UI"/>
      <w:sz w:val="18"/>
      <w:szCs w:val="18"/>
      <w:lang w:eastAsia="ko-KR"/>
    </w:rPr>
  </w:style>
  <w:style w:type="paragraph" w:styleId="12">
    <w:name w:val="toc 1"/>
    <w:basedOn w:val="a"/>
    <w:next w:val="a"/>
    <w:autoRedefine/>
    <w:uiPriority w:val="39"/>
    <w:unhideWhenUsed/>
    <w:rsid w:val="000E16BD"/>
    <w:pPr>
      <w:tabs>
        <w:tab w:val="right" w:leader="dot" w:pos="9345"/>
      </w:tabs>
      <w:spacing w:after="100" w:line="276" w:lineRule="auto"/>
    </w:pPr>
    <w:rPr>
      <w:rFonts w:eastAsia="Times New Roman"/>
      <w:b/>
      <w:noProof/>
      <w:sz w:val="28"/>
      <w:szCs w:val="28"/>
      <w:lang w:eastAsia="ru-RU"/>
    </w:rPr>
  </w:style>
  <w:style w:type="character" w:customStyle="1" w:styleId="10">
    <w:name w:val="Заголовок 1 Знак"/>
    <w:link w:val="1"/>
    <w:uiPriority w:val="9"/>
    <w:rsid w:val="00CB3550"/>
    <w:rPr>
      <w:rFonts w:ascii="Cambria" w:eastAsia="Times New Roman" w:hAnsi="Cambria"/>
      <w:b/>
      <w:bCs/>
      <w:color w:val="365F91"/>
      <w:sz w:val="28"/>
      <w:szCs w:val="28"/>
    </w:rPr>
  </w:style>
  <w:style w:type="character" w:customStyle="1" w:styleId="FontStyle46">
    <w:name w:val="Font Style46"/>
    <w:uiPriority w:val="99"/>
    <w:rsid w:val="00CB3550"/>
    <w:rPr>
      <w:rFonts w:ascii="Times New Roman" w:hAnsi="Times New Roman" w:cs="Times New Roman"/>
      <w:sz w:val="22"/>
      <w:szCs w:val="22"/>
    </w:rPr>
  </w:style>
  <w:style w:type="character" w:customStyle="1" w:styleId="hl">
    <w:name w:val="hl"/>
    <w:rsid w:val="00CB3550"/>
  </w:style>
  <w:style w:type="paragraph" w:customStyle="1" w:styleId="Default">
    <w:name w:val="Default"/>
    <w:rsid w:val="00AF7DE9"/>
    <w:pPr>
      <w:autoSpaceDE w:val="0"/>
      <w:autoSpaceDN w:val="0"/>
      <w:adjustRightInd w:val="0"/>
    </w:pPr>
    <w:rPr>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75970201">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90014525">
      <w:bodyDiv w:val="1"/>
      <w:marLeft w:val="0"/>
      <w:marRight w:val="0"/>
      <w:marTop w:val="0"/>
      <w:marBottom w:val="0"/>
      <w:divBdr>
        <w:top w:val="none" w:sz="0" w:space="0" w:color="auto"/>
        <w:left w:val="none" w:sz="0" w:space="0" w:color="auto"/>
        <w:bottom w:val="none" w:sz="0" w:space="0" w:color="auto"/>
        <w:right w:val="none" w:sz="0" w:space="0" w:color="auto"/>
      </w:divBdr>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41972947">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11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elib.fa.ru/" TargetMode="External"/><Relationship Id="rId18"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s://www.oecd-ilibrary.org/" TargetMode="External"/><Relationship Id="rId7" Type="http://schemas.openxmlformats.org/officeDocument/2006/relationships/endnotes" Target="endnotes.xml"/><Relationship Id="rId12" Type="http://schemas.openxmlformats.org/officeDocument/2006/relationships/hyperlink" Target="http://www.marketing.spb.ru" TargetMode="External"/><Relationship Id="rId17" Type="http://schemas.openxmlformats.org/officeDocument/2006/relationships/hyperlink" Target="http://link.springer.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oter" Target="footer1.xml"/><Relationship Id="rId10" Type="http://schemas.openxmlformats.org/officeDocument/2006/relationships/hyperlink" Target="http://www.marketologi.ru/" TargetMode="Externa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ebs.prospekt.org/books"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C5FD1-E06E-4F65-A5C8-B402AF0C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2826</Words>
  <Characters>16109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Home PC</Company>
  <LinksUpToDate>false</LinksUpToDate>
  <CharactersWithSpaces>18898</CharactersWithSpaces>
  <SharedDoc>false</SharedDoc>
  <HLinks>
    <vt:vector size="54" baseType="variant">
      <vt:variant>
        <vt:i4>1245253</vt:i4>
      </vt:variant>
      <vt:variant>
        <vt:i4>27</vt:i4>
      </vt:variant>
      <vt:variant>
        <vt:i4>0</vt:i4>
      </vt:variant>
      <vt:variant>
        <vt:i4>5</vt:i4>
      </vt:variant>
      <vt:variant>
        <vt:lpwstr>http://www.marketing.spb.ru/</vt:lpwstr>
      </vt:variant>
      <vt:variant>
        <vt:lpwstr/>
      </vt:variant>
      <vt:variant>
        <vt:i4>6422624</vt:i4>
      </vt:variant>
      <vt:variant>
        <vt:i4>24</vt:i4>
      </vt:variant>
      <vt:variant>
        <vt:i4>0</vt:i4>
      </vt:variant>
      <vt:variant>
        <vt:i4>5</vt:i4>
      </vt:variant>
      <vt:variant>
        <vt:lpwstr>http://www.gks.ru/</vt:lpwstr>
      </vt:variant>
      <vt:variant>
        <vt:lpwstr/>
      </vt:variant>
      <vt:variant>
        <vt:i4>6619262</vt:i4>
      </vt:variant>
      <vt:variant>
        <vt:i4>21</vt:i4>
      </vt:variant>
      <vt:variant>
        <vt:i4>0</vt:i4>
      </vt:variant>
      <vt:variant>
        <vt:i4>5</vt:i4>
      </vt:variant>
      <vt:variant>
        <vt:lpwstr>http://www.marketologi.ru/</vt:lpwstr>
      </vt:variant>
      <vt:variant>
        <vt:lpwstr/>
      </vt:variant>
      <vt:variant>
        <vt:i4>720982</vt:i4>
      </vt:variant>
      <vt:variant>
        <vt:i4>18</vt:i4>
      </vt:variant>
      <vt:variant>
        <vt:i4>0</vt:i4>
      </vt:variant>
      <vt:variant>
        <vt:i4>5</vt:i4>
      </vt:variant>
      <vt:variant>
        <vt:lpwstr>http://www.garant.ru/</vt:lpwstr>
      </vt:variant>
      <vt:variant>
        <vt:lpwstr/>
      </vt:variant>
      <vt:variant>
        <vt:i4>1179719</vt:i4>
      </vt:variant>
      <vt:variant>
        <vt:i4>15</vt:i4>
      </vt:variant>
      <vt:variant>
        <vt:i4>0</vt:i4>
      </vt:variant>
      <vt:variant>
        <vt:i4>5</vt:i4>
      </vt:variant>
      <vt:variant>
        <vt:lpwstr>http://www.consultant.ru/</vt:lpwstr>
      </vt:variant>
      <vt:variant>
        <vt:lpwstr/>
      </vt:variant>
      <vt:variant>
        <vt:i4>1966133</vt:i4>
      </vt:variant>
      <vt:variant>
        <vt:i4>11</vt:i4>
      </vt:variant>
      <vt:variant>
        <vt:i4>0</vt:i4>
      </vt:variant>
      <vt:variant>
        <vt:i4>5</vt:i4>
      </vt:variant>
      <vt:variant>
        <vt:lpwstr/>
      </vt:variant>
      <vt:variant>
        <vt:lpwstr>_Toc509303992</vt:lpwstr>
      </vt:variant>
      <vt:variant>
        <vt:i4>1966133</vt:i4>
      </vt:variant>
      <vt:variant>
        <vt:i4>8</vt:i4>
      </vt:variant>
      <vt:variant>
        <vt:i4>0</vt:i4>
      </vt:variant>
      <vt:variant>
        <vt:i4>5</vt:i4>
      </vt:variant>
      <vt:variant>
        <vt:lpwstr/>
      </vt:variant>
      <vt:variant>
        <vt:lpwstr>_Toc509303991</vt:lpwstr>
      </vt:variant>
      <vt:variant>
        <vt:i4>1966133</vt:i4>
      </vt:variant>
      <vt:variant>
        <vt:i4>5</vt:i4>
      </vt:variant>
      <vt:variant>
        <vt:i4>0</vt:i4>
      </vt:variant>
      <vt:variant>
        <vt:i4>5</vt:i4>
      </vt:variant>
      <vt:variant>
        <vt:lpwstr/>
      </vt:variant>
      <vt:variant>
        <vt:lpwstr>_Toc509303990</vt:lpwstr>
      </vt:variant>
      <vt:variant>
        <vt:i4>2031669</vt:i4>
      </vt:variant>
      <vt:variant>
        <vt:i4>2</vt:i4>
      </vt:variant>
      <vt:variant>
        <vt:i4>0</vt:i4>
      </vt:variant>
      <vt:variant>
        <vt:i4>5</vt:i4>
      </vt:variant>
      <vt:variant>
        <vt:lpwstr/>
      </vt:variant>
      <vt:variant>
        <vt:lpwstr>_Toc509303989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cp:lastModifiedBy>Шумилина Анна Юрьевна</cp:lastModifiedBy>
  <cp:revision>5</cp:revision>
  <cp:lastPrinted>2022-06-07T11:22:00Z</cp:lastPrinted>
  <dcterms:created xsi:type="dcterms:W3CDTF">2023-08-07T08:41:00Z</dcterms:created>
  <dcterms:modified xsi:type="dcterms:W3CDTF">2023-08-28T12:28:00Z</dcterms:modified>
</cp:coreProperties>
</file>